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7FB" w:rsidRPr="00980F98" w:rsidRDefault="007F37FB" w:rsidP="007F37FB">
      <w:pPr>
        <w:spacing w:after="0" w:line="240" w:lineRule="auto"/>
        <w:jc w:val="center"/>
        <w:rPr>
          <w:rFonts w:ascii="Times New Roman" w:eastAsia="Calibri" w:hAnsi="Times New Roman" w:cs="Times New Roman"/>
          <w:b/>
          <w:sz w:val="24"/>
          <w:szCs w:val="24"/>
        </w:rPr>
      </w:pPr>
      <w:bookmarkStart w:id="0" w:name="_GoBack"/>
      <w:r w:rsidRPr="00980F98">
        <w:rPr>
          <w:rFonts w:ascii="Times New Roman" w:eastAsia="Calibri" w:hAnsi="Times New Roman" w:cs="Times New Roman"/>
          <w:b/>
          <w:sz w:val="24"/>
          <w:szCs w:val="24"/>
        </w:rPr>
        <w:t>СОДЕРЖАНИЕ УЧЕБНОГО ПРЕДМЕТА, КУРСА</w:t>
      </w:r>
    </w:p>
    <w:p w:rsidR="00980F98" w:rsidRPr="00980F98" w:rsidRDefault="00980F98" w:rsidP="007F37FB">
      <w:pPr>
        <w:spacing w:after="0" w:line="240" w:lineRule="auto"/>
        <w:jc w:val="both"/>
        <w:rPr>
          <w:rFonts w:ascii="Times New Roman" w:eastAsia="Calibri" w:hAnsi="Times New Roman" w:cs="Times New Roman"/>
          <w:b/>
          <w:sz w:val="24"/>
          <w:szCs w:val="24"/>
        </w:rPr>
      </w:pPr>
    </w:p>
    <w:p w:rsidR="007F37FB" w:rsidRPr="00980F98" w:rsidRDefault="007F37FB" w:rsidP="007F37FB">
      <w:p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Рабочая программа учебного курса «Обществознание»  составлена для</w:t>
      </w:r>
      <w:r w:rsidR="00C04654" w:rsidRPr="00980F98">
        <w:rPr>
          <w:rFonts w:ascii="Times New Roman" w:eastAsia="Calibri" w:hAnsi="Times New Roman" w:cs="Times New Roman"/>
          <w:sz w:val="24"/>
          <w:szCs w:val="24"/>
        </w:rPr>
        <w:t xml:space="preserve"> 8 </w:t>
      </w:r>
      <w:r w:rsidRPr="00980F98">
        <w:rPr>
          <w:rFonts w:ascii="Times New Roman" w:eastAsia="Calibri" w:hAnsi="Times New Roman" w:cs="Times New Roman"/>
          <w:sz w:val="24"/>
          <w:szCs w:val="24"/>
        </w:rPr>
        <w:t xml:space="preserve"> класса в соответствии: </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Федеральный Закон "Об образовании в Российской Федерации" (от 29.12. 2012 № 273-ФЗ);</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Областной закон от 14.11.2013г № 26 –ЗС «Об образовании в Ростовской области»;</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Приказ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от17.12.2010№ 1897 «Об утверждении и введении в действие федерального  государственного образовательного стандарта  основного общего образования» (в ред. приказа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 29.12.2014 № 1644);</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08.04.2015 № 1/15);</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Приказ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Приказ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 31.03.2014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 xml:space="preserve">в ред. приказа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 08.06.2015 № 576)</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Приказ </w:t>
      </w:r>
      <w:proofErr w:type="spellStart"/>
      <w:r w:rsidRPr="00980F98">
        <w:rPr>
          <w:rFonts w:ascii="Times New Roman" w:eastAsia="Calibri" w:hAnsi="Times New Roman" w:cs="Times New Roman"/>
          <w:sz w:val="24"/>
          <w:szCs w:val="24"/>
        </w:rPr>
        <w:t>Минобрнауки</w:t>
      </w:r>
      <w:proofErr w:type="spellEnd"/>
      <w:r w:rsidRPr="00980F98">
        <w:rPr>
          <w:rFonts w:ascii="Times New Roman" w:eastAsia="Calibri" w:hAnsi="Times New Roman" w:cs="Times New Roman"/>
          <w:sz w:val="24"/>
          <w:szCs w:val="24"/>
        </w:rPr>
        <w:t xml:space="preserve"> России от 30.08.2013г № 1015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w:t>
      </w:r>
      <w:proofErr w:type="spellStart"/>
      <w:r w:rsidRPr="00980F98">
        <w:rPr>
          <w:rFonts w:ascii="Times New Roman" w:eastAsia="Calibri" w:hAnsi="Times New Roman" w:cs="Times New Roman"/>
          <w:sz w:val="24"/>
          <w:szCs w:val="24"/>
        </w:rPr>
        <w:t>общегои</w:t>
      </w:r>
      <w:proofErr w:type="spellEnd"/>
      <w:r w:rsidRPr="00980F98">
        <w:rPr>
          <w:rFonts w:ascii="Times New Roman" w:eastAsia="Calibri" w:hAnsi="Times New Roman" w:cs="Times New Roman"/>
          <w:sz w:val="24"/>
          <w:szCs w:val="24"/>
        </w:rPr>
        <w:t xml:space="preserve"> среднего общего образования»;</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Учебный план муниципального бюджетного общеобразовательного учреждения города  Ростова-на-Дону «Гимназия № 46»</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Календарный учебный график муниципального бюджетного общеобразовательного учреждения города  Ростова-на-Дону «Гимназия № 46» на 201</w:t>
      </w:r>
      <w:r w:rsidR="00516533" w:rsidRPr="00980F98">
        <w:rPr>
          <w:rFonts w:ascii="Times New Roman" w:eastAsia="Calibri" w:hAnsi="Times New Roman" w:cs="Times New Roman"/>
          <w:sz w:val="24"/>
          <w:szCs w:val="24"/>
        </w:rPr>
        <w:t>8</w:t>
      </w:r>
      <w:r w:rsidRPr="00980F98">
        <w:rPr>
          <w:rFonts w:ascii="Times New Roman" w:eastAsia="Calibri" w:hAnsi="Times New Roman" w:cs="Times New Roman"/>
          <w:sz w:val="24"/>
          <w:szCs w:val="24"/>
        </w:rPr>
        <w:t>-201</w:t>
      </w:r>
      <w:r w:rsidR="00516533" w:rsidRPr="00980F98">
        <w:rPr>
          <w:rFonts w:ascii="Times New Roman" w:eastAsia="Calibri" w:hAnsi="Times New Roman" w:cs="Times New Roman"/>
          <w:sz w:val="24"/>
          <w:szCs w:val="24"/>
        </w:rPr>
        <w:t>9</w:t>
      </w:r>
      <w:r w:rsidRPr="00980F98">
        <w:rPr>
          <w:rFonts w:ascii="Times New Roman" w:eastAsia="Calibri" w:hAnsi="Times New Roman" w:cs="Times New Roman"/>
          <w:sz w:val="24"/>
          <w:szCs w:val="24"/>
        </w:rPr>
        <w:t xml:space="preserve"> учебный год</w:t>
      </w:r>
    </w:p>
    <w:p w:rsidR="007F37FB" w:rsidRPr="00980F98" w:rsidRDefault="007F37FB" w:rsidP="007F37FB">
      <w:pPr>
        <w:numPr>
          <w:ilvl w:val="0"/>
          <w:numId w:val="1"/>
        </w:numPr>
        <w:spacing w:after="0" w:line="240" w:lineRule="auto"/>
        <w:jc w:val="both"/>
        <w:rPr>
          <w:rFonts w:ascii="Times New Roman" w:eastAsia="Calibri" w:hAnsi="Times New Roman" w:cs="Times New Roman"/>
          <w:sz w:val="24"/>
          <w:szCs w:val="24"/>
          <w:lang w:eastAsia="ru-RU"/>
        </w:rPr>
      </w:pPr>
      <w:r w:rsidRPr="00980F98">
        <w:rPr>
          <w:rFonts w:ascii="Times New Roman" w:eastAsia="Calibri" w:hAnsi="Times New Roman" w:cs="Times New Roman"/>
          <w:sz w:val="24"/>
          <w:szCs w:val="24"/>
          <w:lang w:eastAsia="ru-RU"/>
        </w:rPr>
        <w:t xml:space="preserve">Примерной программы основного общего образования по обществознанию и авторской программы </w:t>
      </w:r>
      <w:r w:rsidRPr="00980F98">
        <w:rPr>
          <w:rFonts w:ascii="Times New Roman" w:eastAsia="Calibri" w:hAnsi="Times New Roman" w:cs="Times New Roman"/>
          <w:sz w:val="24"/>
          <w:szCs w:val="24"/>
        </w:rPr>
        <w:t xml:space="preserve">Л. </w:t>
      </w:r>
      <w:r w:rsidRPr="00980F98">
        <w:rPr>
          <w:rFonts w:ascii="Times New Roman" w:eastAsia="Calibri" w:hAnsi="Times New Roman" w:cs="Times New Roman"/>
          <w:sz w:val="24"/>
          <w:szCs w:val="24"/>
          <w:lang w:eastAsia="ru-RU"/>
        </w:rPr>
        <w:t>Н. Боголюбова. М.: Просвещение, 2011.</w:t>
      </w:r>
    </w:p>
    <w:p w:rsidR="007F37FB" w:rsidRPr="00980F98" w:rsidRDefault="007F37FB" w:rsidP="007F37FB">
      <w:pPr>
        <w:spacing w:after="0" w:line="240" w:lineRule="auto"/>
        <w:jc w:val="both"/>
        <w:rPr>
          <w:rFonts w:ascii="Times New Roman" w:eastAsia="Calibri" w:hAnsi="Times New Roman" w:cs="Times New Roman"/>
          <w:sz w:val="24"/>
          <w:szCs w:val="24"/>
          <w:lang w:eastAsia="ru-RU"/>
        </w:rPr>
      </w:pPr>
      <w:r w:rsidRPr="00980F98">
        <w:rPr>
          <w:rFonts w:ascii="Times New Roman" w:eastAsia="Calibri" w:hAnsi="Times New Roman" w:cs="Times New Roman"/>
          <w:sz w:val="24"/>
          <w:szCs w:val="24"/>
          <w:lang w:eastAsia="ru-RU"/>
        </w:rPr>
        <w:t xml:space="preserve">Курс «Обществознание» для основной школы представляет собой один из рекомендованных Министерством образования и науки Российской </w:t>
      </w:r>
      <w:proofErr w:type="gramStart"/>
      <w:r w:rsidRPr="00980F98">
        <w:rPr>
          <w:rFonts w:ascii="Times New Roman" w:eastAsia="Calibri" w:hAnsi="Times New Roman" w:cs="Times New Roman"/>
          <w:sz w:val="24"/>
          <w:szCs w:val="24"/>
          <w:lang w:eastAsia="ru-RU"/>
        </w:rPr>
        <w:t>Федерации вариантов реализации новой струк</w:t>
      </w:r>
      <w:r w:rsidRPr="00980F98">
        <w:rPr>
          <w:rFonts w:ascii="Times New Roman" w:eastAsia="Calibri" w:hAnsi="Times New Roman" w:cs="Times New Roman"/>
          <w:sz w:val="24"/>
          <w:szCs w:val="24"/>
          <w:lang w:eastAsia="ru-RU"/>
        </w:rPr>
        <w:softHyphen/>
        <w:t>туры дисциплин</w:t>
      </w:r>
      <w:proofErr w:type="gramEnd"/>
      <w:r w:rsidRPr="00980F98">
        <w:rPr>
          <w:rFonts w:ascii="Times New Roman" w:eastAsia="Calibri" w:hAnsi="Times New Roman" w:cs="Times New Roman"/>
          <w:sz w:val="24"/>
          <w:szCs w:val="24"/>
          <w:lang w:eastAsia="ru-RU"/>
        </w:rPr>
        <w:t xml:space="preserve"> социально-гуманитарного цикла. Этот курс интегрирует современные социоло</w:t>
      </w:r>
      <w:r w:rsidRPr="00980F98">
        <w:rPr>
          <w:rFonts w:ascii="Times New Roman" w:eastAsia="Calibri" w:hAnsi="Times New Roman" w:cs="Times New Roman"/>
          <w:sz w:val="24"/>
          <w:szCs w:val="24"/>
          <w:lang w:eastAsia="ru-RU"/>
        </w:rPr>
        <w:softHyphen/>
        <w:t>гические, экономические, политические, правовые, этические, социально-психологические зна</w:t>
      </w:r>
      <w:r w:rsidRPr="00980F98">
        <w:rPr>
          <w:rFonts w:ascii="Times New Roman" w:eastAsia="Calibri" w:hAnsi="Times New Roman" w:cs="Times New Roman"/>
          <w:sz w:val="24"/>
          <w:szCs w:val="24"/>
          <w:lang w:eastAsia="ru-RU"/>
        </w:rPr>
        <w:softHyphen/>
        <w:t>ния в целостную, педагогически обоснованную систему, рассчитанную на учащихся младшего подросткового возраста. Он содержит обусловленный рамками учебного времени минимум зна</w:t>
      </w:r>
      <w:r w:rsidRPr="00980F98">
        <w:rPr>
          <w:rFonts w:ascii="Times New Roman" w:eastAsia="Calibri" w:hAnsi="Times New Roman" w:cs="Times New Roman"/>
          <w:sz w:val="24"/>
          <w:szCs w:val="24"/>
          <w:lang w:eastAsia="ru-RU"/>
        </w:rPr>
        <w:softHyphen/>
        <w:t>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516533" w:rsidRPr="00980F98" w:rsidRDefault="00516533" w:rsidP="00516533">
      <w:pPr>
        <w:rPr>
          <w:rFonts w:ascii="Times New Roman" w:eastAsia="Calibri" w:hAnsi="Times New Roman" w:cs="Times New Roman"/>
          <w:b/>
          <w:sz w:val="24"/>
          <w:szCs w:val="24"/>
        </w:rPr>
      </w:pPr>
      <w:r w:rsidRPr="00980F98">
        <w:rPr>
          <w:rFonts w:ascii="Times New Roman" w:eastAsia="Calibri" w:hAnsi="Times New Roman" w:cs="Times New Roman"/>
          <w:b/>
          <w:sz w:val="24"/>
          <w:szCs w:val="24"/>
        </w:rPr>
        <w:t>Цели и задачи преподавания обществознания в 8 классе</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Изучение обществознания в 8 классе направлено на достижение следующих целей:</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1 осознание общероссийской идентичности, воспитание патриотизма, гражданственности, социальной ответственности,</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формирование ценностных ориентиров и законопослушного поведения на основе правовых норм, гуманистических и демократических ценностей, закреплённых в </w:t>
      </w:r>
      <w:r w:rsidRPr="00980F98">
        <w:rPr>
          <w:rFonts w:ascii="Times New Roman" w:eastAsia="Calibri" w:hAnsi="Times New Roman" w:cs="Times New Roman"/>
          <w:sz w:val="24"/>
          <w:szCs w:val="24"/>
        </w:rPr>
        <w:lastRenderedPageBreak/>
        <w:t>Конституции Российской Федерации, становление социального поведения, основанного на уважении закона,</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развитие личности в ответственный период социального взросления человека, её познавательных интересов, критического мышления в процессе восприятия социальной </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в том числе экономической,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самореализации;</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освоение на уровне функциональной грамотности системы знаний, необходимой для социальной адаптации </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об обществе, основных социальных ролях, о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вероисповеданий, самостоятельной познавательной деятельности, правоотношений, семейн</w:t>
      </w:r>
      <w:proofErr w:type="gramStart"/>
      <w:r w:rsidRPr="00980F98">
        <w:rPr>
          <w:rFonts w:ascii="Times New Roman" w:eastAsia="Calibri" w:hAnsi="Times New Roman" w:cs="Times New Roman"/>
          <w:sz w:val="24"/>
          <w:szCs w:val="24"/>
        </w:rPr>
        <w:t>о-</w:t>
      </w:r>
      <w:proofErr w:type="gramEnd"/>
      <w:r w:rsidRPr="00980F98">
        <w:rPr>
          <w:rFonts w:ascii="Times New Roman" w:eastAsia="Calibri" w:hAnsi="Times New Roman" w:cs="Times New Roman"/>
          <w:sz w:val="24"/>
          <w:szCs w:val="24"/>
        </w:rPr>
        <w:t xml:space="preserve"> бытовых отношений.</w:t>
      </w:r>
    </w:p>
    <w:p w:rsidR="00516533" w:rsidRPr="00980F98" w:rsidRDefault="00516533" w:rsidP="00516533">
      <w:pPr>
        <w:rPr>
          <w:rFonts w:ascii="Times New Roman" w:eastAsia="Calibri" w:hAnsi="Times New Roman" w:cs="Times New Roman"/>
          <w:b/>
          <w:sz w:val="24"/>
          <w:szCs w:val="24"/>
        </w:rPr>
      </w:pPr>
      <w:r w:rsidRPr="00980F98">
        <w:rPr>
          <w:rFonts w:ascii="Times New Roman" w:eastAsia="Calibri" w:hAnsi="Times New Roman" w:cs="Times New Roman"/>
          <w:sz w:val="24"/>
          <w:szCs w:val="24"/>
        </w:rPr>
        <w:t xml:space="preserve">Достижение поставленных целей предусматривает решение следующих </w:t>
      </w:r>
      <w:r w:rsidRPr="00980F98">
        <w:rPr>
          <w:rFonts w:ascii="Times New Roman" w:eastAsia="Calibri" w:hAnsi="Times New Roman" w:cs="Times New Roman"/>
          <w:b/>
          <w:sz w:val="24"/>
          <w:szCs w:val="24"/>
        </w:rPr>
        <w:t>основных задач:</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1. Формирование личностных представлений об основе российской гражданской идентичности, патриотизма, гражданственности, социальной ответственности</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 xml:space="preserve"> правового самосознания, толерантности;</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2.   Развитие понимания основных принципов жизни общества;</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3. Освоение теоретических знаний и приобретение опыта их применения для определения гражданской позиции, для решения типичных задач в области социальных отношений </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адекватных возрасту обучающихся), межличностных отношений ( включая отношения между людьми различных национальностей и вероисповеданий, возрастов и социальных групп).</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4. </w:t>
      </w:r>
      <w:proofErr w:type="gramStart"/>
      <w:r w:rsidRPr="00980F98">
        <w:rPr>
          <w:rFonts w:ascii="Times New Roman" w:eastAsia="Calibri" w:hAnsi="Times New Roman" w:cs="Times New Roman"/>
          <w:sz w:val="24"/>
          <w:szCs w:val="24"/>
        </w:rP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убеждённости и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5. Освоение приёмов работы с социально значимой информацией, её осмысление, развитие способностей делать необходимые выводы и давать обоснованные оценки социальным явлениям и процессам;</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t>6. Развитие социального кругозора и формирование познавательного интереса к изучению общественных дисциплин;</w:t>
      </w:r>
    </w:p>
    <w:p w:rsidR="00516533" w:rsidRPr="00980F98" w:rsidRDefault="00516533" w:rsidP="00516533">
      <w:pPr>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7.Развитие навыков использования компьютерных технологий для обработки и передачи информации, презентации результатов работы, познавательной и практической деятельности.</w:t>
      </w:r>
    </w:p>
    <w:p w:rsidR="007F37FB" w:rsidRPr="00980F98" w:rsidRDefault="007F37FB" w:rsidP="007F37FB">
      <w:pPr>
        <w:spacing w:after="0" w:line="240" w:lineRule="auto"/>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Общая характеристика предмета, курса</w:t>
      </w:r>
    </w:p>
    <w:p w:rsidR="007F37FB" w:rsidRPr="00980F98" w:rsidRDefault="007F37FB" w:rsidP="007F37FB">
      <w:pPr>
        <w:spacing w:after="0" w:line="240" w:lineRule="auto"/>
        <w:jc w:val="both"/>
        <w:rPr>
          <w:rFonts w:ascii="Times New Roman" w:eastAsia="Calibri" w:hAnsi="Times New Roman" w:cs="Times New Roman"/>
          <w:b/>
          <w:i/>
          <w:sz w:val="24"/>
          <w:szCs w:val="24"/>
        </w:rPr>
      </w:pPr>
      <w:bookmarkStart w:id="1" w:name="bookmark0"/>
      <w:r w:rsidRPr="00980F98">
        <w:rPr>
          <w:rFonts w:ascii="Times New Roman" w:eastAsia="Calibri" w:hAnsi="Times New Roman" w:cs="Times New Roman"/>
          <w:b/>
          <w:i/>
          <w:sz w:val="24"/>
          <w:szCs w:val="24"/>
        </w:rPr>
        <w:t>Структура курса и последовательность предъявления материала</w:t>
      </w:r>
      <w:bookmarkEnd w:id="1"/>
    </w:p>
    <w:p w:rsidR="00516533" w:rsidRPr="00980F98" w:rsidRDefault="007F37FB" w:rsidP="00CF1AB7">
      <w:pPr>
        <w:spacing w:after="0" w:line="240" w:lineRule="auto"/>
        <w:ind w:firstLine="709"/>
        <w:jc w:val="both"/>
        <w:rPr>
          <w:rFonts w:ascii="Times New Roman" w:eastAsia="Calibri" w:hAnsi="Times New Roman" w:cs="Times New Roman"/>
          <w:b/>
          <w:sz w:val="24"/>
          <w:szCs w:val="24"/>
        </w:rPr>
      </w:pPr>
      <w:r w:rsidRPr="00980F98">
        <w:rPr>
          <w:rFonts w:ascii="Times New Roman" w:eastAsia="Calibri" w:hAnsi="Times New Roman" w:cs="Times New Roman"/>
          <w:sz w:val="24"/>
          <w:szCs w:val="24"/>
        </w:rPr>
        <w:t>Последовательность, предлагаемая в рабочей программе по обществознанию для основной школы, обусловлена, по</w:t>
      </w:r>
      <w:r w:rsidRPr="00980F98">
        <w:rPr>
          <w:rFonts w:ascii="Times New Roman" w:eastAsia="Calibri" w:hAnsi="Times New Roman" w:cs="Times New Roman"/>
          <w:sz w:val="24"/>
          <w:szCs w:val="24"/>
        </w:rPr>
        <w:softHyphen/>
        <w:t>мимо учёта общих принципов отбора содержания и логики его развёртывания, также особенностями построения учеб</w:t>
      </w:r>
      <w:r w:rsidRPr="00980F98">
        <w:rPr>
          <w:rFonts w:ascii="Times New Roman" w:eastAsia="Calibri" w:hAnsi="Times New Roman" w:cs="Times New Roman"/>
          <w:sz w:val="24"/>
          <w:szCs w:val="24"/>
        </w:rPr>
        <w:softHyphen/>
        <w:t>ного содержания курса для школьников-подростков.</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Обществознание изучает общественную жизнь многоаспектно, используя для этого комплекс общественных наук: философию, социологию, политологию, экономику, правоведение, социальную психологию, этику и культурологию.  Это обуславливает специфику данного учебного предмета: его интерактивный характер, комплексное изучение современных социальных явлений и факторов их влияния на жизнь человека.</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Современное развитие, социальные и политические процессы, информационные контексты, глобализация всех сфер жизни, этнический и религиозный политеизм, социальная стратификация предъявляют всё новые требования к преподаванию общественных наук в школе.</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В основу содержания курса заложены моральные и правовые нормы, что создаёт условия для единства обучения и воспитания, определяющего нравственные ориентиры, формирующего образцы достойного поведения в обществе. Важными содержательными компонентами курса являются социальные навыки и умения, лежащие в основе правомерного поведения. Ценным элементом учебного предмета «Обществознание» является опыт познавательной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Глава «личность и общество» даёт представление о проблемах современного общества и знакомит с общественными отношениями, основными сферами жизни общества. В ней исследуются жизненные ценности и ориентиры, необходимые для становления личности.</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Проблемам морали посвящена глава «Сфера духовной культуры». Обучающиеся также получают возможность познакомиться с принципами функционирования системы образования и науки, с религиозными институтами и информационными процессами.</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В главе «Социальная сфера» рассматриваются ключевые социологические понятия и на их основе характеризуются социальные отношения в современном обществе.</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Изучая главу «Экономика» обучающиеся углубляют знания об основных экономических процессах. В ней представлены понятия относительно высокой степени обобщённости, охватывающие широкий спектр разнообразны</w:t>
      </w:r>
      <w:r w:rsidR="00C04654" w:rsidRPr="00980F98">
        <w:rPr>
          <w:rFonts w:ascii="Times New Roman" w:eastAsia="Calibri" w:hAnsi="Times New Roman" w:cs="Times New Roman"/>
          <w:sz w:val="24"/>
          <w:szCs w:val="24"/>
        </w:rPr>
        <w:t>х явлений экономической жизни (</w:t>
      </w:r>
      <w:r w:rsidRPr="00980F98">
        <w:rPr>
          <w:rFonts w:ascii="Times New Roman" w:eastAsia="Calibri" w:hAnsi="Times New Roman" w:cs="Times New Roman"/>
          <w:sz w:val="24"/>
          <w:szCs w:val="24"/>
        </w:rPr>
        <w:t>экономические системы, рынок, собственность, ограниченность ресурсов). Преимущество отдано рассмотрению вопросов макроэкономики – экономические отношения между отдельн</w:t>
      </w:r>
      <w:r w:rsidR="00C04654" w:rsidRPr="00980F98">
        <w:rPr>
          <w:rFonts w:ascii="Times New Roman" w:eastAsia="Calibri" w:hAnsi="Times New Roman" w:cs="Times New Roman"/>
          <w:sz w:val="24"/>
          <w:szCs w:val="24"/>
        </w:rPr>
        <w:t>ыми хозяйствующими субъектами (</w:t>
      </w:r>
      <w:r w:rsidRPr="00980F98">
        <w:rPr>
          <w:rFonts w:ascii="Times New Roman" w:eastAsia="Calibri" w:hAnsi="Times New Roman" w:cs="Times New Roman"/>
          <w:sz w:val="24"/>
          <w:szCs w:val="24"/>
        </w:rPr>
        <w:t>пот</w:t>
      </w:r>
      <w:r w:rsidR="00C04654" w:rsidRPr="00980F98">
        <w:rPr>
          <w:rFonts w:ascii="Times New Roman" w:eastAsia="Calibri" w:hAnsi="Times New Roman" w:cs="Times New Roman"/>
          <w:sz w:val="24"/>
          <w:szCs w:val="24"/>
        </w:rPr>
        <w:t>ребности, производство, фирмы).</w:t>
      </w:r>
      <w:r w:rsidRPr="00980F98">
        <w:rPr>
          <w:rFonts w:ascii="Times New Roman" w:eastAsia="Calibri" w:hAnsi="Times New Roman" w:cs="Times New Roman"/>
          <w:sz w:val="24"/>
          <w:szCs w:val="24"/>
        </w:rPr>
        <w:t xml:space="preserve"> Специальное внимание уделено и некоторым</w:t>
      </w:r>
      <w:r w:rsidR="00C04654" w:rsidRPr="00980F98">
        <w:rPr>
          <w:rFonts w:ascii="Times New Roman" w:eastAsia="Calibri" w:hAnsi="Times New Roman" w:cs="Times New Roman"/>
          <w:sz w:val="24"/>
          <w:szCs w:val="24"/>
        </w:rPr>
        <w:t xml:space="preserve"> макроэкономическим проблемам (</w:t>
      </w:r>
      <w:r w:rsidRPr="00980F98">
        <w:rPr>
          <w:rFonts w:ascii="Times New Roman" w:eastAsia="Calibri" w:hAnsi="Times New Roman" w:cs="Times New Roman"/>
          <w:sz w:val="24"/>
          <w:szCs w:val="24"/>
        </w:rPr>
        <w:t xml:space="preserve">государственное регулирование экономики, безработица, международная торговля). </w:t>
      </w:r>
    </w:p>
    <w:p w:rsidR="00516533" w:rsidRPr="00980F98" w:rsidRDefault="00516533" w:rsidP="00516533">
      <w:pPr>
        <w:spacing w:after="0" w:line="240" w:lineRule="auto"/>
        <w:ind w:firstLine="709"/>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Учебный предмет «Обществознание» даёт возможность подростку оценить себя как личность, найти свой путь, раскрыть потенциал, понять  свои социальные роли и собственное место в окружающем мире.</w:t>
      </w:r>
    </w:p>
    <w:p w:rsidR="007F37FB" w:rsidRPr="00980F98" w:rsidRDefault="007F37FB" w:rsidP="00516533">
      <w:pPr>
        <w:spacing w:after="0" w:line="240" w:lineRule="auto"/>
        <w:ind w:firstLine="709"/>
        <w:jc w:val="both"/>
        <w:rPr>
          <w:rFonts w:ascii="Times New Roman" w:eastAsia="Calibri" w:hAnsi="Times New Roman" w:cs="Times New Roman"/>
          <w:sz w:val="24"/>
          <w:szCs w:val="24"/>
        </w:rPr>
      </w:pPr>
    </w:p>
    <w:p w:rsidR="007F37FB" w:rsidRPr="00980F98" w:rsidRDefault="007F37FB" w:rsidP="007F37FB">
      <w:pPr>
        <w:rPr>
          <w:rFonts w:ascii="Times New Roman" w:eastAsia="Calibri" w:hAnsi="Times New Roman" w:cs="Times New Roman"/>
          <w:spacing w:val="2"/>
          <w:w w:val="116"/>
          <w:sz w:val="24"/>
          <w:szCs w:val="24"/>
        </w:rPr>
      </w:pPr>
      <w:r w:rsidRPr="00980F98">
        <w:rPr>
          <w:rFonts w:ascii="Times New Roman" w:eastAsia="Calibri" w:hAnsi="Times New Roman" w:cs="Times New Roman"/>
          <w:spacing w:val="2"/>
          <w:w w:val="116"/>
          <w:sz w:val="24"/>
          <w:szCs w:val="24"/>
        </w:rPr>
        <w:t xml:space="preserve"> </w:t>
      </w:r>
      <w:r w:rsidRPr="00980F98">
        <w:rPr>
          <w:rFonts w:ascii="Times New Roman" w:eastAsia="Calibri" w:hAnsi="Times New Roman" w:cs="Times New Roman"/>
          <w:b/>
          <w:bCs/>
          <w:spacing w:val="2"/>
          <w:w w:val="116"/>
          <w:sz w:val="24"/>
          <w:szCs w:val="24"/>
        </w:rPr>
        <w:t xml:space="preserve"> </w:t>
      </w:r>
      <w:r w:rsidRPr="00980F98">
        <w:rPr>
          <w:rFonts w:ascii="Times New Roman" w:eastAsia="Calibri" w:hAnsi="Times New Roman" w:cs="Times New Roman"/>
          <w:bCs/>
          <w:spacing w:val="2"/>
          <w:w w:val="116"/>
          <w:sz w:val="24"/>
          <w:szCs w:val="24"/>
        </w:rPr>
        <w:t xml:space="preserve">Содержание учебного предмета обществознание </w:t>
      </w:r>
    </w:p>
    <w:p w:rsidR="00D754F0" w:rsidRPr="00980F98" w:rsidRDefault="00D754F0" w:rsidP="00970ACA">
      <w:pPr>
        <w:ind w:hanging="720"/>
        <w:contextualSpacing/>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Содержание курса «Обществознание 8 класс»</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Введение (1 ч.)</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Задачи и содержание курса «Обществознание 8 класс». Науки</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изучающие общество. Знакомство со справочным и методическим аппаратом учебника, формами работы.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Глава 1. Личность и общество (6 ч.)</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Самые важные признаки человека, отличающие его от других  живых существ. Человек – существо биосоциальное. Деятельность как способ самореализации.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Природа как основа возникновения и жизнедеятельности человека. Роль природы в жизни человека и общества. Биосфера и ноосфера. Экологические проблемы.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Значение понятия общество. Общественные отношения. Основные сферы жизни общества, их взаимосвязь. Роль социальных норм в жизни человека и общества. Современные подходы к типологии обществ. Традиционное, индустриальное и постиндустриальное общества.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Эволюционный характер развития общества. Воздействие социальных революций на общественное развитие. Отличие реформ от революций. Человечество в 21 веке. Глобализация, её последствия. Социальный прогресс.</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Личность и индивидуальность. Процесс становления личности. Что оказывает влияние на личность, агенты социализации. Мировоззрение и жизненные ценности.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Обобщение и систематизация знаний по изученной теме.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Основные понятия: агенты социализации, общественные отношения, глобализация, глобальные проблемы, информационная революция, индивид, личность</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индивидуальность, мировоззрение.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Глава 2 Сфера духовной культуры (8 ч.)</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Духовная </w:t>
      </w:r>
      <w:proofErr w:type="spellStart"/>
      <w:r w:rsidRPr="00980F98">
        <w:rPr>
          <w:rFonts w:ascii="Times New Roman" w:eastAsia="Calibri" w:hAnsi="Times New Roman" w:cs="Times New Roman"/>
          <w:bCs/>
          <w:spacing w:val="2"/>
          <w:w w:val="116"/>
          <w:sz w:val="24"/>
          <w:szCs w:val="24"/>
        </w:rPr>
        <w:t>чфера</w:t>
      </w:r>
      <w:proofErr w:type="spellEnd"/>
      <w:r w:rsidRPr="00980F98">
        <w:rPr>
          <w:rFonts w:ascii="Times New Roman" w:eastAsia="Calibri" w:hAnsi="Times New Roman" w:cs="Times New Roman"/>
          <w:bCs/>
          <w:spacing w:val="2"/>
          <w:w w:val="116"/>
          <w:sz w:val="24"/>
          <w:szCs w:val="24"/>
        </w:rPr>
        <w:t xml:space="preserve"> жизни общества, её особенности. Культура жизни и общества, </w:t>
      </w:r>
      <w:proofErr w:type="gramStart"/>
      <w:r w:rsidRPr="00980F98">
        <w:rPr>
          <w:rFonts w:ascii="Times New Roman" w:eastAsia="Calibri" w:hAnsi="Times New Roman" w:cs="Times New Roman"/>
          <w:bCs/>
          <w:spacing w:val="2"/>
          <w:w w:val="116"/>
          <w:sz w:val="24"/>
          <w:szCs w:val="24"/>
        </w:rPr>
        <w:t>из</w:t>
      </w:r>
      <w:proofErr w:type="gramEnd"/>
      <w:r w:rsidRPr="00980F98">
        <w:rPr>
          <w:rFonts w:ascii="Times New Roman" w:eastAsia="Calibri" w:hAnsi="Times New Roman" w:cs="Times New Roman"/>
          <w:bCs/>
          <w:spacing w:val="2"/>
          <w:w w:val="116"/>
          <w:sz w:val="24"/>
          <w:szCs w:val="24"/>
        </w:rPr>
        <w:t xml:space="preserve"> взаимосвязь. Тенденции развития культуры в современной России.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Мораль, её нормы и ценности. Гуманизм как высшая моральная ценность. Патриотизм и гражданственность, их взаимосвязь. Добро и зло. Критерии морального поведения.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Долг. Объективная обязанность и моральная ответственность. Долг общественный и долг моральный. Совесть как регулятор поведения и моральный самоконтроль.</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Моральный выбор. Свобода выбора и ответственность, их взаимосвязь. Что значит быть ответственным человеком. Безответственное поведение и его последствия. Моральные знания и практическое поведение человека. Критический анализ собственных поступков и помыслов. Оценка и самооценка.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Значимость образования в условиях информационного общества. Связь между образованием и </w:t>
      </w:r>
      <w:proofErr w:type="spellStart"/>
      <w:r w:rsidRPr="00980F98">
        <w:rPr>
          <w:rFonts w:ascii="Times New Roman" w:eastAsia="Calibri" w:hAnsi="Times New Roman" w:cs="Times New Roman"/>
          <w:bCs/>
          <w:spacing w:val="2"/>
          <w:w w:val="116"/>
          <w:sz w:val="24"/>
          <w:szCs w:val="24"/>
        </w:rPr>
        <w:t>конкурентноспособностью</w:t>
      </w:r>
      <w:proofErr w:type="spellEnd"/>
      <w:r w:rsidRPr="00980F98">
        <w:rPr>
          <w:rFonts w:ascii="Times New Roman" w:eastAsia="Calibri" w:hAnsi="Times New Roman" w:cs="Times New Roman"/>
          <w:bCs/>
          <w:spacing w:val="2"/>
          <w:w w:val="116"/>
          <w:sz w:val="24"/>
          <w:szCs w:val="24"/>
        </w:rPr>
        <w:t xml:space="preserve"> страны. Основные элементы системы образования в Российской федерации. Пути повышения </w:t>
      </w:r>
      <w:proofErr w:type="spellStart"/>
      <w:r w:rsidRPr="00980F98">
        <w:rPr>
          <w:rFonts w:ascii="Times New Roman" w:eastAsia="Calibri" w:hAnsi="Times New Roman" w:cs="Times New Roman"/>
          <w:bCs/>
          <w:spacing w:val="2"/>
          <w:w w:val="116"/>
          <w:sz w:val="24"/>
          <w:szCs w:val="24"/>
        </w:rPr>
        <w:t>конкурентноспособности</w:t>
      </w:r>
      <w:proofErr w:type="spellEnd"/>
      <w:r w:rsidRPr="00980F98">
        <w:rPr>
          <w:rFonts w:ascii="Times New Roman" w:eastAsia="Calibri" w:hAnsi="Times New Roman" w:cs="Times New Roman"/>
          <w:bCs/>
          <w:spacing w:val="2"/>
          <w:w w:val="116"/>
          <w:sz w:val="24"/>
          <w:szCs w:val="24"/>
        </w:rPr>
        <w:t xml:space="preserve"> человека. Непрерывность образования. Самообразование.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 xml:space="preserve"> Наука, её значение в жизни современного общества. Наука как система государственных и общественных организаций. Нравственные принципы труда современного учёного. Возрастание роли научных исследований в современном мире.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Основные виды религиозных объединений и организаций, их роль в жизни современного общества. Принцип свободы совести.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Обобщение и систематизация знаний по изученной теме.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Основные понятия: сфера жизни общества, мораль, гуманизм, гражданственность, патриотизм, совесть, общественный и моральный долг, моральный выбор, ответственность моральная</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образование, непрерывность образования.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Глава 3 Социальная сфера (5 ч.)</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Социальная структура общества, основания стратификации. Проблема социального неравенства. Социальная мобильность. Факторы, способствующие продвижению по социальной лестнице. Признаки социальных групп. Основные виды социальных групп. Роль социальных конфликтов в жизни общества. Пути разрешения социальных конфликтов.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Социальный статус и социальная роль, их взаимосвязь. Отличия предписанного статуса </w:t>
      </w:r>
      <w:proofErr w:type="gramStart"/>
      <w:r w:rsidRPr="00980F98">
        <w:rPr>
          <w:rFonts w:ascii="Times New Roman" w:eastAsia="Calibri" w:hAnsi="Times New Roman" w:cs="Times New Roman"/>
          <w:bCs/>
          <w:spacing w:val="2"/>
          <w:w w:val="116"/>
          <w:sz w:val="24"/>
          <w:szCs w:val="24"/>
        </w:rPr>
        <w:t>от</w:t>
      </w:r>
      <w:proofErr w:type="gramEnd"/>
      <w:r w:rsidRPr="00980F98">
        <w:rPr>
          <w:rFonts w:ascii="Times New Roman" w:eastAsia="Calibri" w:hAnsi="Times New Roman" w:cs="Times New Roman"/>
          <w:bCs/>
          <w:spacing w:val="2"/>
          <w:w w:val="116"/>
          <w:sz w:val="24"/>
          <w:szCs w:val="24"/>
        </w:rPr>
        <w:t xml:space="preserve"> достигаемого. Отношения между поколениями. Гендерные роли.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Соотношения понятий нация и этнос. Значение национальных традиций. Межнациональные отношения. Опасность межнациональных конфликтов. Взаимодействие людей в многонациональном и многоконфессиональном обществе. Пути преодоления межнациональных конфликтов.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Отклоняющееся поведение, его разновидности. Опасность наркомании и алкоголизма для человека и общества. Основные причины распространения наркомании и алкоголизма. Социальная значимость здорового образа жизни.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Обобщение и систематизация знаний по изученной теме.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Основные понятия: социальная мобильность, социальный статус, социальная роль, стратификация, гендер, гендерная роль, отклоняющееся поведение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Глава 4 . Экономика (13 ч.)</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Потребности и ресурсы. Зависимость экономики от объёма и направленности потребностей общества. Основные виды ресурсов экономики. Экономический выбор. Экономические и свободные  блага. Альтернативная стоимость. Как определить альтернативную стоимость выбора.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Основные вопросы экономики. Противоречия между ограниченностью ресурсов и ростом потребностей людей. Экономическая эффективность. Функции экономической системы. Модели экономических систем. Способы координации экономического выбора в разных экономических системах.</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Собственность. Имущественные отношения. Право собственности. Формы собственности в Российской Федерации. Защита прав собственности.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Рынок, условия его функционирования. Конкуренция как рыночный механизм регулирования экономики. Рыночное равновесие. Спрос и </w:t>
      </w:r>
      <w:r w:rsidRPr="00980F98">
        <w:rPr>
          <w:rFonts w:ascii="Times New Roman" w:eastAsia="Calibri" w:hAnsi="Times New Roman" w:cs="Times New Roman"/>
          <w:bCs/>
          <w:spacing w:val="2"/>
          <w:w w:val="116"/>
          <w:sz w:val="24"/>
          <w:szCs w:val="24"/>
        </w:rPr>
        <w:lastRenderedPageBreak/>
        <w:t>предложение на рынке. Механизм установления равновесной цены. Цены как регулятор спроса и предложения.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Производство, его роль в экономике. Основные виды деятельности современной экономики. Товары и услуги. Ресурсы, необходимые для осуществления производства. Факторы производства. Разделение труда и специализация.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Содержание и функции предпринимательства. Отличие предпринимательской деятельности от других форм хозяйствования. Функции предпринимательства в обществе. Цели фирмы, её организационно – правовые формы. Малый бизнес, его роль в экономике.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Экономические проблемы, регулируемые государством. Государственное регулирование экономики. Государственный бюджет. Способы уменьшения дефицита государственного бюджета. Налоги, уплачиваемые гражданами.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Источники доходов населения. Распределение. Неравенство доходов. Перераспределение доходов. Экономические меры социальной поддержки населения. Адресный характер социальных </w:t>
      </w:r>
      <w:proofErr w:type="spellStart"/>
      <w:r w:rsidRPr="00980F98">
        <w:rPr>
          <w:rFonts w:ascii="Times New Roman" w:eastAsia="Calibri" w:hAnsi="Times New Roman" w:cs="Times New Roman"/>
          <w:bCs/>
          <w:spacing w:val="2"/>
          <w:w w:val="116"/>
          <w:sz w:val="24"/>
          <w:szCs w:val="24"/>
        </w:rPr>
        <w:t>прграмм</w:t>
      </w:r>
      <w:proofErr w:type="gramStart"/>
      <w:r w:rsidRPr="00980F98">
        <w:rPr>
          <w:rFonts w:ascii="Times New Roman" w:eastAsia="Calibri" w:hAnsi="Times New Roman" w:cs="Times New Roman"/>
          <w:bCs/>
          <w:spacing w:val="2"/>
          <w:w w:val="116"/>
          <w:sz w:val="24"/>
          <w:szCs w:val="24"/>
        </w:rPr>
        <w:t>.ю</w:t>
      </w:r>
      <w:proofErr w:type="spellEnd"/>
      <w:proofErr w:type="gramEnd"/>
      <w:r w:rsidRPr="00980F98">
        <w:rPr>
          <w:rFonts w:ascii="Times New Roman" w:eastAsia="Calibri" w:hAnsi="Times New Roman" w:cs="Times New Roman"/>
          <w:bCs/>
          <w:spacing w:val="2"/>
          <w:w w:val="116"/>
          <w:sz w:val="24"/>
          <w:szCs w:val="24"/>
        </w:rPr>
        <w:t xml:space="preserve"> </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Потребление. Связь между доходом и потреблением. Семейное потребление. Виды страховых услуг, предоставляемых гражданам. Экономические основы защиты прав потребителей в Российской Федерации.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Реальные и номинальные доходы. Инфляция. Причины роста цен в рыночной экономике. Банковские услуги, предоставляемые гражданам. Формы сбережений граждан. Потребительский кредит.</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Безработица, её причины. Категории занятых и безработных. Уровень безработицы в стране. Экономические и социальные последствия безработицы. Роль государства в обеспечении занятости.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Мировое хозяйство. Международная торговля. Международное разделение труда. Обменные курсы валют. Особенности политики протекционизма и свободной торговли.</w:t>
      </w:r>
    </w:p>
    <w:p w:rsidR="00D754F0" w:rsidRPr="00980F98" w:rsidRDefault="00D754F0" w:rsidP="00970ACA">
      <w:pPr>
        <w:contextualSpacing/>
        <w:jc w:val="both"/>
        <w:rPr>
          <w:rFonts w:ascii="Times New Roman" w:eastAsia="Calibri" w:hAnsi="Times New Roman" w:cs="Times New Roman"/>
          <w:bCs/>
          <w:spacing w:val="2"/>
          <w:w w:val="116"/>
          <w:sz w:val="24"/>
          <w:szCs w:val="24"/>
        </w:rPr>
      </w:pPr>
      <w:proofErr w:type="gramStart"/>
      <w:r w:rsidRPr="00980F98">
        <w:rPr>
          <w:rFonts w:ascii="Times New Roman" w:eastAsia="Calibri" w:hAnsi="Times New Roman" w:cs="Times New Roman"/>
          <w:bCs/>
          <w:spacing w:val="2"/>
          <w:w w:val="116"/>
          <w:sz w:val="24"/>
          <w:szCs w:val="24"/>
        </w:rPr>
        <w:t>Основные понятия: ограниченность ресурсов, свободные и экономические блага, альтернативная стоимость, экономическая эффективность, экономическая система, традиционная экономика, командная экономика, рынок, смешанная экономика, имущественные отношения, частная собственность, конкуренция, спрос, предложение, рыночное равновесие, отрасль экономики, товар, услуга, фактор производства, производительность, предпринимательство, индивидуальное предприятие, товарищество, акционерное общество, малое предприятие, государственный бюджет, прожиточный минимум, потребление, инфляция, реальный и номинальный доход, безработица, занятость, мировое хозяйство, внешняя</w:t>
      </w:r>
      <w:proofErr w:type="gramEnd"/>
      <w:r w:rsidRPr="00980F98">
        <w:rPr>
          <w:rFonts w:ascii="Times New Roman" w:eastAsia="Calibri" w:hAnsi="Times New Roman" w:cs="Times New Roman"/>
          <w:bCs/>
          <w:spacing w:val="2"/>
          <w:w w:val="116"/>
          <w:sz w:val="24"/>
          <w:szCs w:val="24"/>
        </w:rPr>
        <w:t xml:space="preserve"> торговля, мировое разделение труда.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Темы проектов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1 Права потребителя </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пособие для начинающего покупателя)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2. Как работает рынок в современной России.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3.Молодой человек на рынке труда.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4. Как стать бизнесменом.</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5. Моя реклама.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6. Экономические проблемы моего региона.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7. Образовательный маршрут населённого пункта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Требования к результатам обучения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Изучение курса «Обществознание» в 8 классе направлено на достижение следующих результатов: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Личностные результаты: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 определение жизненных ценностей, направленных на активное и созидательное участие в общественной жизни,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заинтересованность не только в личном успехе, но и в развитии различных сторон жизни общества, в благополучии и процветании своей Родины,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наличие ценностных ориентиров, основанных на идеях патриотизма, любви и уважения к Отечеству,</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уважительное отношение к </w:t>
      </w:r>
      <w:proofErr w:type="spellStart"/>
      <w:r w:rsidRPr="00980F98">
        <w:rPr>
          <w:rFonts w:ascii="Times New Roman" w:eastAsia="Calibri" w:hAnsi="Times New Roman" w:cs="Times New Roman"/>
          <w:bCs/>
          <w:spacing w:val="2"/>
          <w:w w:val="116"/>
          <w:sz w:val="24"/>
          <w:szCs w:val="24"/>
        </w:rPr>
        <w:t>окпужающим</w:t>
      </w:r>
      <w:proofErr w:type="spellEnd"/>
      <w:r w:rsidRPr="00980F98">
        <w:rPr>
          <w:rFonts w:ascii="Times New Roman" w:eastAsia="Calibri" w:hAnsi="Times New Roman" w:cs="Times New Roman"/>
          <w:bCs/>
          <w:spacing w:val="2"/>
          <w:w w:val="116"/>
          <w:sz w:val="24"/>
          <w:szCs w:val="24"/>
        </w:rPr>
        <w:t xml:space="preserve">, их правам и свободам, умение соблюдать культуру поведения и проявлять терпимость при взаимодействии </w:t>
      </w:r>
      <w:proofErr w:type="gramStart"/>
      <w:r w:rsidRPr="00980F98">
        <w:rPr>
          <w:rFonts w:ascii="Times New Roman" w:eastAsia="Calibri" w:hAnsi="Times New Roman" w:cs="Times New Roman"/>
          <w:bCs/>
          <w:spacing w:val="2"/>
          <w:w w:val="116"/>
          <w:sz w:val="24"/>
          <w:szCs w:val="24"/>
        </w:rPr>
        <w:t>со</w:t>
      </w:r>
      <w:proofErr w:type="gramEnd"/>
      <w:r w:rsidRPr="00980F98">
        <w:rPr>
          <w:rFonts w:ascii="Times New Roman" w:eastAsia="Calibri" w:hAnsi="Times New Roman" w:cs="Times New Roman"/>
          <w:bCs/>
          <w:spacing w:val="2"/>
          <w:w w:val="116"/>
          <w:sz w:val="24"/>
          <w:szCs w:val="24"/>
        </w:rPr>
        <w:t xml:space="preserve"> взрослыми и сверстниками,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признание равноправия народов,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осознание важности семьи и семейных традиций,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-способность выбирать целевые и смысловые установки в своих действиях и поступках по отношению к окружающим, выражать собственное отношение к </w:t>
      </w:r>
      <w:proofErr w:type="spellStart"/>
      <w:proofErr w:type="gramStart"/>
      <w:r w:rsidRPr="00980F98">
        <w:rPr>
          <w:rFonts w:ascii="Times New Roman" w:eastAsia="Calibri" w:hAnsi="Times New Roman" w:cs="Times New Roman"/>
          <w:bCs/>
          <w:spacing w:val="2"/>
          <w:w w:val="116"/>
          <w:sz w:val="24"/>
          <w:szCs w:val="24"/>
        </w:rPr>
        <w:t>к</w:t>
      </w:r>
      <w:proofErr w:type="spellEnd"/>
      <w:proofErr w:type="gramEnd"/>
      <w:r w:rsidRPr="00980F98">
        <w:rPr>
          <w:rFonts w:ascii="Times New Roman" w:eastAsia="Calibri" w:hAnsi="Times New Roman" w:cs="Times New Roman"/>
          <w:bCs/>
          <w:spacing w:val="2"/>
          <w:w w:val="116"/>
          <w:sz w:val="24"/>
          <w:szCs w:val="24"/>
        </w:rPr>
        <w:t xml:space="preserve"> явлениям современной жизни,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Осознание своей ответственности за судьбу страны.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w:t>
      </w:r>
      <w:proofErr w:type="spellStart"/>
      <w:r w:rsidRPr="00980F98">
        <w:rPr>
          <w:rFonts w:ascii="Times New Roman" w:eastAsia="Calibri" w:hAnsi="Times New Roman" w:cs="Times New Roman"/>
          <w:bCs/>
          <w:spacing w:val="2"/>
          <w:w w:val="116"/>
          <w:sz w:val="24"/>
          <w:szCs w:val="24"/>
        </w:rPr>
        <w:t>Метапердметные</w:t>
      </w:r>
      <w:proofErr w:type="spellEnd"/>
      <w:r w:rsidRPr="00980F98">
        <w:rPr>
          <w:rFonts w:ascii="Times New Roman" w:eastAsia="Calibri" w:hAnsi="Times New Roman" w:cs="Times New Roman"/>
          <w:bCs/>
          <w:spacing w:val="2"/>
          <w:w w:val="116"/>
          <w:sz w:val="24"/>
          <w:szCs w:val="24"/>
        </w:rPr>
        <w:t xml:space="preserve"> результаты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1) </w:t>
      </w:r>
      <w:proofErr w:type="gramStart"/>
      <w:r w:rsidRPr="00980F98">
        <w:rPr>
          <w:rFonts w:ascii="Times New Roman" w:eastAsia="Calibri" w:hAnsi="Times New Roman" w:cs="Times New Roman"/>
          <w:bCs/>
          <w:i/>
          <w:spacing w:val="2"/>
          <w:w w:val="116"/>
          <w:sz w:val="24"/>
          <w:szCs w:val="24"/>
        </w:rPr>
        <w:t>Регулятивные</w:t>
      </w:r>
      <w:proofErr w:type="gramEnd"/>
      <w:r w:rsidRPr="00980F98">
        <w:rPr>
          <w:rFonts w:ascii="Times New Roman" w:eastAsia="Calibri" w:hAnsi="Times New Roman" w:cs="Times New Roman"/>
          <w:bCs/>
          <w:i/>
          <w:spacing w:val="2"/>
          <w:w w:val="116"/>
          <w:sz w:val="24"/>
          <w:szCs w:val="24"/>
        </w:rPr>
        <w:t xml:space="preserve"> УУД</w:t>
      </w:r>
      <w:r w:rsidRPr="00980F98">
        <w:rPr>
          <w:rFonts w:ascii="Times New Roman" w:eastAsia="Calibri" w:hAnsi="Times New Roman" w:cs="Times New Roman"/>
          <w:bCs/>
          <w:spacing w:val="2"/>
          <w:w w:val="116"/>
          <w:sz w:val="24"/>
          <w:szCs w:val="24"/>
        </w:rPr>
        <w:t xml:space="preserve"> – формирование и развитие навыков и умений: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 самостоятельно обнаруживать и формулировать учебную проблему, определять цель работы, ставить задачи, планировать – определять последовательность действий и прогнозировать результаты работы;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выдвигать версии решения проблемы, осознавать </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и интерпретировать  в случае необходимости) конечный результат, выбирать средство достижения цели из предложенных, а также искать их самостоятельно;</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составлять индивидуально или в группе план решения учебной задачи;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работать по плану, сверять свои действия  с целью и при необходимости исправлять ошибки самостоятельно;</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в диалоге с учителем совершенствовать самостоятельно выбранные критерии оценки;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2) </w:t>
      </w:r>
      <w:proofErr w:type="gramStart"/>
      <w:r w:rsidRPr="00980F98">
        <w:rPr>
          <w:rFonts w:ascii="Times New Roman" w:eastAsia="Calibri" w:hAnsi="Times New Roman" w:cs="Times New Roman"/>
          <w:bCs/>
          <w:i/>
          <w:spacing w:val="2"/>
          <w:w w:val="116"/>
          <w:sz w:val="24"/>
          <w:szCs w:val="24"/>
        </w:rPr>
        <w:t>Познавательные</w:t>
      </w:r>
      <w:proofErr w:type="gramEnd"/>
      <w:r w:rsidRPr="00980F98">
        <w:rPr>
          <w:rFonts w:ascii="Times New Roman" w:eastAsia="Calibri" w:hAnsi="Times New Roman" w:cs="Times New Roman"/>
          <w:bCs/>
          <w:i/>
          <w:spacing w:val="2"/>
          <w:w w:val="116"/>
          <w:sz w:val="24"/>
          <w:szCs w:val="24"/>
        </w:rPr>
        <w:t xml:space="preserve"> УУД </w:t>
      </w:r>
      <w:r w:rsidRPr="00980F98">
        <w:rPr>
          <w:rFonts w:ascii="Times New Roman" w:eastAsia="Calibri" w:hAnsi="Times New Roman" w:cs="Times New Roman"/>
          <w:bCs/>
          <w:spacing w:val="2"/>
          <w:w w:val="116"/>
          <w:sz w:val="24"/>
          <w:szCs w:val="24"/>
        </w:rPr>
        <w:t>– формирование и развитие навыков и умений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проводить наблюдение под руководством учителя и объяснять полученные результаты;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-осуществлять расширенный поиск  информации с использованием ресурсов библиотеки и Интернета;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работать с разными источниками информации, анализировать и оценивать информацию, преобразовывать её из одной формы в другую;</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анализировать, сравнивать, классифицировать, самостоятельно выбирая критерии для указанных логических операций, обобщать факты и явления;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давать определения понятиям.</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i/>
          <w:spacing w:val="2"/>
          <w:w w:val="116"/>
          <w:sz w:val="24"/>
          <w:szCs w:val="24"/>
        </w:rPr>
        <w:t xml:space="preserve"> 3) </w:t>
      </w:r>
      <w:proofErr w:type="gramStart"/>
      <w:r w:rsidRPr="00980F98">
        <w:rPr>
          <w:rFonts w:ascii="Times New Roman" w:eastAsia="Calibri" w:hAnsi="Times New Roman" w:cs="Times New Roman"/>
          <w:bCs/>
          <w:i/>
          <w:spacing w:val="2"/>
          <w:w w:val="116"/>
          <w:sz w:val="24"/>
          <w:szCs w:val="24"/>
        </w:rPr>
        <w:t>Коммуникативные</w:t>
      </w:r>
      <w:proofErr w:type="gramEnd"/>
      <w:r w:rsidRPr="00980F98">
        <w:rPr>
          <w:rFonts w:ascii="Times New Roman" w:eastAsia="Calibri" w:hAnsi="Times New Roman" w:cs="Times New Roman"/>
          <w:bCs/>
          <w:i/>
          <w:spacing w:val="2"/>
          <w:w w:val="116"/>
          <w:sz w:val="24"/>
          <w:szCs w:val="24"/>
        </w:rPr>
        <w:t xml:space="preserve"> УУД</w:t>
      </w:r>
      <w:r w:rsidRPr="00980F98">
        <w:rPr>
          <w:rFonts w:ascii="Times New Roman" w:eastAsia="Calibri" w:hAnsi="Times New Roman" w:cs="Times New Roman"/>
          <w:bCs/>
          <w:spacing w:val="2"/>
          <w:w w:val="116"/>
          <w:sz w:val="24"/>
          <w:szCs w:val="24"/>
        </w:rPr>
        <w:t xml:space="preserve"> – формирование и развитие навыков и умений: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самостоятельно организовывать учебное взаимодействие в группе </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определять общие цели, договариваться  друг с другом);</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 адекватно использовать речевые средства для аргументации своей позиции, сравнивать различные точки зрения, различать мнение и доказательство, факты;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критично относиться к своему мнению, с достоинством признавать ошибочность своего мнения и корректировать его;</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уметь взглянуть на ситуацию с другой позиции и договариваться с людьми других позиций;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оценивать свои учебные достижения, поведение, черты характера с учётом мнения других людей.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Предметные результаты:</w:t>
      </w:r>
    </w:p>
    <w:p w:rsidR="00D754F0" w:rsidRPr="00980F98" w:rsidRDefault="00970ACA" w:rsidP="00970ACA">
      <w:pPr>
        <w:contextualSpacing/>
        <w:jc w:val="both"/>
        <w:rPr>
          <w:rFonts w:ascii="Times New Roman" w:eastAsia="Calibri" w:hAnsi="Times New Roman" w:cs="Times New Roman"/>
          <w:bCs/>
          <w:i/>
          <w:spacing w:val="2"/>
          <w:w w:val="116"/>
          <w:sz w:val="24"/>
          <w:szCs w:val="24"/>
        </w:rPr>
      </w:pPr>
      <w:r w:rsidRPr="00980F98">
        <w:rPr>
          <w:rFonts w:ascii="Times New Roman" w:eastAsia="Calibri" w:hAnsi="Times New Roman" w:cs="Times New Roman"/>
          <w:bCs/>
          <w:i/>
          <w:spacing w:val="2"/>
          <w:w w:val="116"/>
          <w:sz w:val="24"/>
          <w:szCs w:val="24"/>
        </w:rPr>
        <w:t xml:space="preserve"> 1) </w:t>
      </w:r>
      <w:r w:rsidR="00D754F0" w:rsidRPr="00980F98">
        <w:rPr>
          <w:rFonts w:ascii="Times New Roman" w:eastAsia="Calibri" w:hAnsi="Times New Roman" w:cs="Times New Roman"/>
          <w:bCs/>
          <w:i/>
          <w:spacing w:val="2"/>
          <w:w w:val="116"/>
          <w:sz w:val="24"/>
          <w:szCs w:val="24"/>
        </w:rPr>
        <w:t>В познавательной (интеллектуальной) сфере: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понимать смысл обществоведческих </w:t>
      </w:r>
      <w:proofErr w:type="spellStart"/>
      <w:r w:rsidRPr="00980F98">
        <w:rPr>
          <w:rFonts w:ascii="Times New Roman" w:eastAsia="Calibri" w:hAnsi="Times New Roman" w:cs="Times New Roman"/>
          <w:bCs/>
          <w:spacing w:val="2"/>
          <w:w w:val="116"/>
          <w:sz w:val="24"/>
          <w:szCs w:val="24"/>
        </w:rPr>
        <w:t>теминов</w:t>
      </w:r>
      <w:proofErr w:type="spellEnd"/>
      <w:r w:rsidRPr="00980F98">
        <w:rPr>
          <w:rFonts w:ascii="Times New Roman" w:eastAsia="Calibri" w:hAnsi="Times New Roman" w:cs="Times New Roman"/>
          <w:bCs/>
          <w:spacing w:val="2"/>
          <w:w w:val="116"/>
          <w:sz w:val="24"/>
          <w:szCs w:val="24"/>
        </w:rPr>
        <w:t>, понятий, уметь объяснять их с позиций явлений социальной действительности;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характеризовать явления общественной жизни;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иметь относительно целостное представление об обществе и человеке, механизмах и регуляторах деятельности людей;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сравнивать основные процессы и явления, происходящие в современном обществе, делать выводы и умозаключения на основе сравнения;</w:t>
      </w:r>
    </w:p>
    <w:p w:rsidR="00D754F0" w:rsidRPr="00980F98" w:rsidRDefault="00D754F0" w:rsidP="00970ACA">
      <w:pPr>
        <w:contextualSpacing/>
        <w:jc w:val="both"/>
        <w:rPr>
          <w:rFonts w:ascii="Times New Roman" w:eastAsia="Calibri" w:hAnsi="Times New Roman" w:cs="Times New Roman"/>
          <w:bCs/>
          <w:i/>
          <w:spacing w:val="2"/>
          <w:w w:val="116"/>
          <w:sz w:val="24"/>
          <w:szCs w:val="24"/>
        </w:rPr>
      </w:pPr>
      <w:r w:rsidRPr="00980F98">
        <w:rPr>
          <w:rFonts w:ascii="Times New Roman" w:eastAsia="Calibri" w:hAnsi="Times New Roman" w:cs="Times New Roman"/>
          <w:bCs/>
          <w:i/>
          <w:spacing w:val="2"/>
          <w:w w:val="116"/>
          <w:sz w:val="24"/>
          <w:szCs w:val="24"/>
        </w:rPr>
        <w:t>2) в ценностн</w:t>
      </w:r>
      <w:proofErr w:type="gramStart"/>
      <w:r w:rsidRPr="00980F98">
        <w:rPr>
          <w:rFonts w:ascii="Times New Roman" w:eastAsia="Calibri" w:hAnsi="Times New Roman" w:cs="Times New Roman"/>
          <w:bCs/>
          <w:i/>
          <w:spacing w:val="2"/>
          <w:w w:val="116"/>
          <w:sz w:val="24"/>
          <w:szCs w:val="24"/>
        </w:rPr>
        <w:t>о-</w:t>
      </w:r>
      <w:proofErr w:type="gramEnd"/>
      <w:r w:rsidRPr="00980F98">
        <w:rPr>
          <w:rFonts w:ascii="Times New Roman" w:eastAsia="Calibri" w:hAnsi="Times New Roman" w:cs="Times New Roman"/>
          <w:bCs/>
          <w:i/>
          <w:spacing w:val="2"/>
          <w:w w:val="116"/>
          <w:sz w:val="24"/>
          <w:szCs w:val="24"/>
        </w:rPr>
        <w:t xml:space="preserve"> информационной сфере;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осознавать побудительную роль мотивов в деятельности человека, место ценностей в мотивационной структуре личности, их значение в жизни человека и развитии общества;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знать основные нравственные и правовые понятия, нормы и правила, понимать, что они являются решающими регуляторами общественной жизни, уметь применять эти нормы и правила, анализируя и оценивая  реальные социальные ситуации, </w:t>
      </w:r>
      <w:proofErr w:type="gramStart"/>
      <w:r w:rsidRPr="00980F98">
        <w:rPr>
          <w:rFonts w:ascii="Times New Roman" w:eastAsia="Calibri" w:hAnsi="Times New Roman" w:cs="Times New Roman"/>
          <w:bCs/>
          <w:spacing w:val="2"/>
          <w:w w:val="116"/>
          <w:sz w:val="24"/>
          <w:szCs w:val="24"/>
        </w:rPr>
        <w:t xml:space="preserve">руководствовать </w:t>
      </w:r>
      <w:proofErr w:type="spellStart"/>
      <w:r w:rsidRPr="00980F98">
        <w:rPr>
          <w:rFonts w:ascii="Times New Roman" w:eastAsia="Calibri" w:hAnsi="Times New Roman" w:cs="Times New Roman"/>
          <w:bCs/>
          <w:spacing w:val="2"/>
          <w:w w:val="116"/>
          <w:sz w:val="24"/>
          <w:szCs w:val="24"/>
        </w:rPr>
        <w:t>ся</w:t>
      </w:r>
      <w:proofErr w:type="spellEnd"/>
      <w:proofErr w:type="gramEnd"/>
      <w:r w:rsidRPr="00980F98">
        <w:rPr>
          <w:rFonts w:ascii="Times New Roman" w:eastAsia="Calibri" w:hAnsi="Times New Roman" w:cs="Times New Roman"/>
          <w:bCs/>
          <w:spacing w:val="2"/>
          <w:w w:val="116"/>
          <w:sz w:val="24"/>
          <w:szCs w:val="24"/>
        </w:rPr>
        <w:t xml:space="preserve"> этими нормами в повседневной жизни;</w:t>
      </w:r>
    </w:p>
    <w:p w:rsidR="00D754F0" w:rsidRPr="00980F98" w:rsidRDefault="00D754F0" w:rsidP="00970ACA">
      <w:pPr>
        <w:contextualSpacing/>
        <w:jc w:val="both"/>
        <w:rPr>
          <w:rFonts w:ascii="Times New Roman" w:eastAsia="Calibri" w:hAnsi="Times New Roman" w:cs="Times New Roman"/>
          <w:bCs/>
          <w:i/>
          <w:spacing w:val="2"/>
          <w:w w:val="116"/>
          <w:sz w:val="24"/>
          <w:szCs w:val="24"/>
        </w:rPr>
      </w:pPr>
      <w:r w:rsidRPr="00980F98">
        <w:rPr>
          <w:rFonts w:ascii="Times New Roman" w:eastAsia="Calibri" w:hAnsi="Times New Roman" w:cs="Times New Roman"/>
          <w:bCs/>
          <w:i/>
          <w:spacing w:val="2"/>
          <w:w w:val="116"/>
          <w:sz w:val="24"/>
          <w:szCs w:val="24"/>
        </w:rPr>
        <w:t>3) в коммуникативной сфере: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понимать значение коммуникации в межличностном общении;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знать новые возможности для коммуникации в современном обществе, уметь использовать современные средства связи и коммуникации для поиска и обработки необходимой социальной информации,</w:t>
      </w:r>
    </w:p>
    <w:p w:rsidR="00D754F0" w:rsidRPr="00980F98" w:rsidRDefault="00D754F0" w:rsidP="00970ACA">
      <w:pPr>
        <w:contextualSpacing/>
        <w:jc w:val="both"/>
        <w:rPr>
          <w:rFonts w:ascii="Times New Roman" w:eastAsia="Calibri" w:hAnsi="Times New Roman" w:cs="Times New Roman"/>
          <w:bCs/>
          <w:i/>
          <w:spacing w:val="2"/>
          <w:w w:val="116"/>
          <w:sz w:val="24"/>
          <w:szCs w:val="24"/>
        </w:rPr>
      </w:pPr>
      <w:r w:rsidRPr="00980F98">
        <w:rPr>
          <w:rFonts w:ascii="Times New Roman" w:eastAsia="Calibri" w:hAnsi="Times New Roman" w:cs="Times New Roman"/>
          <w:bCs/>
          <w:i/>
          <w:spacing w:val="2"/>
          <w:w w:val="116"/>
          <w:sz w:val="24"/>
          <w:szCs w:val="24"/>
        </w:rPr>
        <w:t>4) в ценностно - ориентационной сфере;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анализировать и оценивать последствия своих слов и поступков;</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демонстрировать  приверженность гуманистическим и демократическим ценностям, патриотизм и гражданскую позицию;</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уметь преодолевать разногласия с помощью приёмов и техник преодоления конфликтов;</w:t>
      </w:r>
    </w:p>
    <w:p w:rsidR="00D754F0" w:rsidRPr="00980F98" w:rsidRDefault="00D754F0" w:rsidP="00970ACA">
      <w:pPr>
        <w:contextualSpacing/>
        <w:jc w:val="both"/>
        <w:rPr>
          <w:rFonts w:ascii="Times New Roman" w:eastAsia="Calibri" w:hAnsi="Times New Roman" w:cs="Times New Roman"/>
          <w:bCs/>
          <w:i/>
          <w:spacing w:val="2"/>
          <w:w w:val="116"/>
          <w:sz w:val="24"/>
          <w:szCs w:val="24"/>
        </w:rPr>
      </w:pPr>
      <w:r w:rsidRPr="00980F98">
        <w:rPr>
          <w:rFonts w:ascii="Times New Roman" w:eastAsia="Calibri" w:hAnsi="Times New Roman" w:cs="Times New Roman"/>
          <w:bCs/>
          <w:i/>
          <w:spacing w:val="2"/>
          <w:w w:val="116"/>
          <w:sz w:val="24"/>
          <w:szCs w:val="24"/>
        </w:rPr>
        <w:t>5) в сфере трудовой деятельности: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Осознавать значение трудовой деятельности для личности и для общества.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Планируемые результаты изучения курса «Обществознание» к концу 8 класса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Изучение курса «Обществознание 8 класс» должно быть направлено на овладение обучающимися следующими знаниями</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умениями и навыками.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Ученик должен знать (понимать);</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 социальные свойства человека, его место в системе общественных отношений;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значение правовых норм и демократических ценностей;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закономерности развития общества как сложной самоорганизующейся системы;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различные подходы к исследованию роли экономики в развитии человека и общества;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основные социальные институты и процессы;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важнейшие достижения культуры и системы ценностей, сформировавшиеся в ходе исторического развития.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w:t>
      </w:r>
      <w:proofErr w:type="gramStart"/>
      <w:r w:rsidRPr="00980F98">
        <w:rPr>
          <w:rFonts w:ascii="Times New Roman" w:eastAsia="Calibri" w:hAnsi="Times New Roman" w:cs="Times New Roman"/>
          <w:bCs/>
          <w:spacing w:val="2"/>
          <w:w w:val="116"/>
          <w:sz w:val="24"/>
          <w:szCs w:val="24"/>
        </w:rPr>
        <w:t>Обучающийся</w:t>
      </w:r>
      <w:proofErr w:type="gramEnd"/>
      <w:r w:rsidRPr="00980F98">
        <w:rPr>
          <w:rFonts w:ascii="Times New Roman" w:eastAsia="Calibri" w:hAnsi="Times New Roman" w:cs="Times New Roman"/>
          <w:bCs/>
          <w:spacing w:val="2"/>
          <w:w w:val="116"/>
          <w:sz w:val="24"/>
          <w:szCs w:val="24"/>
        </w:rPr>
        <w:t xml:space="preserve"> получит возможность научиться: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 характеризовать основные социальные объекты (факты, явления, процессы, институты), их место и значение в жизни общества как целостной системы;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сравнивать социальные объекты, выявлять их общие черты и различия, существенные признаки;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 описывать основные социальные объекты, человека как социально – </w:t>
      </w:r>
      <w:proofErr w:type="spellStart"/>
      <w:r w:rsidRPr="00980F98">
        <w:rPr>
          <w:rFonts w:ascii="Times New Roman" w:eastAsia="Calibri" w:hAnsi="Times New Roman" w:cs="Times New Roman"/>
          <w:bCs/>
          <w:spacing w:val="2"/>
          <w:w w:val="116"/>
          <w:sz w:val="24"/>
          <w:szCs w:val="24"/>
        </w:rPr>
        <w:t>деятельностное</w:t>
      </w:r>
      <w:proofErr w:type="spellEnd"/>
      <w:r w:rsidRPr="00980F98">
        <w:rPr>
          <w:rFonts w:ascii="Times New Roman" w:eastAsia="Calibri" w:hAnsi="Times New Roman" w:cs="Times New Roman"/>
          <w:bCs/>
          <w:spacing w:val="2"/>
          <w:w w:val="116"/>
          <w:sz w:val="24"/>
          <w:szCs w:val="24"/>
        </w:rPr>
        <w:t xml:space="preserve"> существо, основные социальные роли;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объяснять взаимосвязи изученных социальных объектов </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включая взаимодействие человека и общества, общества и природы, сфер общественной жизни);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формулировать на основе приобретённых знаний собственные суждения и выдвигать аргументы по определённым проблемам;</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применять знания в процессе решения познавательных и практических задач, отражающих актуальные проблемы жизни человека и общества;</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использовать приобретённые знания и умения в практической деятельности и повседневной жизни для совершенствования собственной познавательной, эффективного выполнения социальных ролей, сознательного взаимодействия с социальными институтами, ориентации и актуальных общественных событиях и процессах;</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оценивать общественные изменения с точки зрения демократических  и гуманистических ценностей;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взаимодействовать с людьми с разными убеждениями, культурными ценностями и социальным положением;</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оценивать поведение людей  с точки зрения нравственных и социальных норм, экономической рациональности; предвидеть  возможные последствия определённых социальных действий;</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приводить примеры социальных объектов определённого типа, социальных отношений</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ситуаций, регулируемых различными видами социальных норм, деятельности людей в различных сферах;</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осуществлять поиск социальной информации по заданной теме ( материалы СМИ, учебный текст и другие адаптированные источники)</w:t>
      </w:r>
      <w:proofErr w:type="gramStart"/>
      <w:r w:rsidRPr="00980F98">
        <w:rPr>
          <w:rFonts w:ascii="Times New Roman" w:eastAsia="Calibri" w:hAnsi="Times New Roman" w:cs="Times New Roman"/>
          <w:bCs/>
          <w:spacing w:val="2"/>
          <w:w w:val="116"/>
          <w:sz w:val="24"/>
          <w:szCs w:val="24"/>
        </w:rPr>
        <w:t>;р</w:t>
      </w:r>
      <w:proofErr w:type="gramEnd"/>
      <w:r w:rsidRPr="00980F98">
        <w:rPr>
          <w:rFonts w:ascii="Times New Roman" w:eastAsia="Calibri" w:hAnsi="Times New Roman" w:cs="Times New Roman"/>
          <w:bCs/>
          <w:spacing w:val="2"/>
          <w:w w:val="116"/>
          <w:sz w:val="24"/>
          <w:szCs w:val="24"/>
        </w:rPr>
        <w:t>азличать в социальной информации факты и мнения;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xml:space="preserve">- самостоятельно составлять простейшие виды правовых документов </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записки, заявления, справки);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Обучающийся должен уметь:</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lastRenderedPageBreak/>
        <w:t xml:space="preserve"> - конспектировать информацию, выделять главное;</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использовать дополнительные источники социальной информации;</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классифицировать</w:t>
      </w:r>
      <w:proofErr w:type="gramStart"/>
      <w:r w:rsidRPr="00980F98">
        <w:rPr>
          <w:rFonts w:ascii="Times New Roman" w:eastAsia="Calibri" w:hAnsi="Times New Roman" w:cs="Times New Roman"/>
          <w:bCs/>
          <w:spacing w:val="2"/>
          <w:w w:val="116"/>
          <w:sz w:val="24"/>
          <w:szCs w:val="24"/>
        </w:rPr>
        <w:t xml:space="preserve"> ,</w:t>
      </w:r>
      <w:proofErr w:type="gramEnd"/>
      <w:r w:rsidRPr="00980F98">
        <w:rPr>
          <w:rFonts w:ascii="Times New Roman" w:eastAsia="Calibri" w:hAnsi="Times New Roman" w:cs="Times New Roman"/>
          <w:bCs/>
          <w:spacing w:val="2"/>
          <w:w w:val="116"/>
          <w:sz w:val="24"/>
          <w:szCs w:val="24"/>
        </w:rPr>
        <w:t xml:space="preserve"> систематизировать информацию – составлять таблицы, схемы и диаграммы, анализировать предложенные таблицы, схемы и диаграммы;</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правильно применять специальные термины и понятия;</w:t>
      </w:r>
    </w:p>
    <w:p w:rsidR="00D754F0" w:rsidRPr="00980F98" w:rsidRDefault="00D754F0" w:rsidP="00970ACA">
      <w:pPr>
        <w:contextualSpacing/>
        <w:jc w:val="both"/>
        <w:rPr>
          <w:rFonts w:ascii="Times New Roman" w:eastAsia="Calibri" w:hAnsi="Times New Roman" w:cs="Times New Roman"/>
          <w:bCs/>
          <w:spacing w:val="2"/>
          <w:w w:val="116"/>
          <w:sz w:val="24"/>
          <w:szCs w:val="24"/>
        </w:rPr>
      </w:pPr>
      <w:r w:rsidRPr="00980F98">
        <w:rPr>
          <w:rFonts w:ascii="Times New Roman" w:eastAsia="Calibri" w:hAnsi="Times New Roman" w:cs="Times New Roman"/>
          <w:bCs/>
          <w:spacing w:val="2"/>
          <w:w w:val="116"/>
          <w:sz w:val="24"/>
          <w:szCs w:val="24"/>
        </w:rPr>
        <w:t>- связно воспроизводить информацию, выявляя сходные и отличительные черты в общественных явлениях.</w:t>
      </w:r>
    </w:p>
    <w:p w:rsidR="007F37FB" w:rsidRPr="00980F98" w:rsidRDefault="007F37FB" w:rsidP="00970ACA">
      <w:pPr>
        <w:contextualSpacing/>
        <w:jc w:val="both"/>
        <w:rPr>
          <w:rFonts w:ascii="Times New Roman" w:eastAsia="Calibri" w:hAnsi="Times New Roman" w:cs="Times New Roman"/>
          <w:sz w:val="24"/>
          <w:szCs w:val="24"/>
        </w:rPr>
      </w:pPr>
    </w:p>
    <w:p w:rsidR="007F37FB" w:rsidRPr="00980F98" w:rsidRDefault="007F37FB" w:rsidP="007F37FB">
      <w:pPr>
        <w:widowControl w:val="0"/>
        <w:tabs>
          <w:tab w:val="left" w:pos="720"/>
        </w:tabs>
        <w:suppressAutoHyphens/>
        <w:jc w:val="both"/>
        <w:rPr>
          <w:rFonts w:ascii="Times New Roman" w:eastAsia="Calibri" w:hAnsi="Times New Roman" w:cs="Times New Roman"/>
          <w:sz w:val="24"/>
          <w:szCs w:val="24"/>
        </w:rPr>
      </w:pPr>
      <w:r w:rsidRPr="00980F98">
        <w:rPr>
          <w:rFonts w:ascii="Times New Roman" w:eastAsia="Calibri" w:hAnsi="Times New Roman" w:cs="Times New Roman"/>
          <w:b/>
          <w:bCs/>
          <w:sz w:val="24"/>
          <w:szCs w:val="24"/>
        </w:rPr>
        <w:t>Текущий контроль знаний</w:t>
      </w:r>
      <w:r w:rsidRPr="00980F98">
        <w:rPr>
          <w:rFonts w:ascii="Times New Roman" w:eastAsia="Calibri" w:hAnsi="Times New Roman" w:cs="Times New Roman"/>
          <w:sz w:val="24"/>
          <w:szCs w:val="24"/>
        </w:rPr>
        <w:t xml:space="preserve"> – проверка знаний обучающихся через опросы, самостоятельные и контрольные работы, зачеты</w:t>
      </w:r>
      <w:proofErr w:type="gramStart"/>
      <w:r w:rsidRPr="00980F98">
        <w:rPr>
          <w:rFonts w:ascii="Times New Roman" w:eastAsia="Calibri" w:hAnsi="Times New Roman" w:cs="Times New Roman"/>
          <w:sz w:val="24"/>
          <w:szCs w:val="24"/>
        </w:rPr>
        <w:t xml:space="preserve"> ,</w:t>
      </w:r>
      <w:proofErr w:type="gramEnd"/>
      <w:r w:rsidRPr="00980F98">
        <w:rPr>
          <w:rFonts w:ascii="Times New Roman" w:eastAsia="Calibri" w:hAnsi="Times New Roman" w:cs="Times New Roman"/>
          <w:sz w:val="24"/>
          <w:szCs w:val="24"/>
        </w:rPr>
        <w:t xml:space="preserve"> тестирование и т.п. в рамках урока,  терминологический диктант, тестовая работа, рабата с карточками.</w:t>
      </w:r>
    </w:p>
    <w:p w:rsidR="007F37FB" w:rsidRPr="00980F98" w:rsidRDefault="007F37FB" w:rsidP="007F37FB">
      <w:pPr>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Отметка за устный ответ обучающегося заносится в классный журнал в день проведения урока. Отметка за письменную самостоятельную, контрольную, зачетную и т.п.  работу выставляется в классный журнал к следующему уроку.</w:t>
      </w:r>
    </w:p>
    <w:p w:rsidR="007F37FB" w:rsidRPr="00980F98" w:rsidRDefault="007F37FB" w:rsidP="007F37FB">
      <w:pPr>
        <w:rPr>
          <w:rFonts w:ascii="Times New Roman" w:eastAsia="Calibri" w:hAnsi="Times New Roman" w:cs="Times New Roman"/>
          <w:b/>
          <w:bCs/>
          <w:sz w:val="24"/>
          <w:szCs w:val="24"/>
        </w:rPr>
      </w:pPr>
      <w:r w:rsidRPr="00980F98">
        <w:rPr>
          <w:rFonts w:ascii="Times New Roman" w:eastAsia="Calibri" w:hAnsi="Times New Roman" w:cs="Times New Roman"/>
          <w:b/>
          <w:bCs/>
          <w:sz w:val="24"/>
          <w:szCs w:val="24"/>
        </w:rPr>
        <w:t>Формы и средства контроля</w:t>
      </w:r>
    </w:p>
    <w:p w:rsidR="007F37FB" w:rsidRPr="00980F98" w:rsidRDefault="007F37FB" w:rsidP="007F37FB">
      <w:pPr>
        <w:ind w:firstLine="708"/>
        <w:jc w:val="both"/>
        <w:rPr>
          <w:rFonts w:ascii="Times New Roman" w:eastAsia="Calibri" w:hAnsi="Times New Roman" w:cs="Times New Roman"/>
          <w:sz w:val="24"/>
          <w:szCs w:val="24"/>
        </w:rPr>
      </w:pPr>
      <w:r w:rsidRPr="00980F98">
        <w:rPr>
          <w:rFonts w:ascii="Times New Roman" w:eastAsia="Calibri" w:hAnsi="Times New Roman" w:cs="Times New Roman"/>
          <w:color w:val="FF6600"/>
          <w:sz w:val="24"/>
          <w:szCs w:val="24"/>
        </w:rPr>
        <w:t xml:space="preserve"> </w:t>
      </w:r>
      <w:r w:rsidRPr="00980F98">
        <w:rPr>
          <w:rFonts w:ascii="Times New Roman" w:eastAsia="Calibri" w:hAnsi="Times New Roman" w:cs="Times New Roman"/>
          <w:sz w:val="24"/>
          <w:szCs w:val="24"/>
        </w:rPr>
        <w:t>Текущий контроль  знаний, умений и навыков осуществляется в форме проверочных работ, тестирования, фронтальных опросов,  подготовки  презентаций, рефератов, устных ответов</w:t>
      </w:r>
    </w:p>
    <w:p w:rsidR="007F37FB" w:rsidRPr="00980F98" w:rsidRDefault="007F37FB" w:rsidP="007F37FB">
      <w:pPr>
        <w:ind w:firstLine="708"/>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Изучение  разделов завершается  повторительно-обобщающими уроками (в форме тестирования, работы с документами).</w:t>
      </w:r>
    </w:p>
    <w:p w:rsidR="007F37FB" w:rsidRPr="00980F98" w:rsidRDefault="007F37FB" w:rsidP="007F37FB">
      <w:pPr>
        <w:jc w:val="both"/>
        <w:rPr>
          <w:rFonts w:ascii="Times New Roman" w:eastAsia="Calibri" w:hAnsi="Times New Roman" w:cs="Times New Roman"/>
          <w:sz w:val="24"/>
          <w:szCs w:val="24"/>
        </w:rPr>
      </w:pPr>
      <w:r w:rsidRPr="00980F98">
        <w:rPr>
          <w:rFonts w:ascii="Times New Roman" w:eastAsia="Calibri" w:hAnsi="Times New Roman" w:cs="Times New Roman"/>
          <w:b/>
          <w:bCs/>
          <w:sz w:val="24"/>
          <w:szCs w:val="24"/>
        </w:rPr>
        <w:t xml:space="preserve"> 2.Промежуточный контроль знаний</w:t>
      </w:r>
      <w:r w:rsidRPr="00980F98">
        <w:rPr>
          <w:rFonts w:ascii="Times New Roman" w:eastAsia="Calibri" w:hAnsi="Times New Roman" w:cs="Times New Roman"/>
          <w:sz w:val="24"/>
          <w:szCs w:val="24"/>
        </w:rPr>
        <w:t xml:space="preserve"> обучающихся</w:t>
      </w:r>
    </w:p>
    <w:p w:rsidR="007F37FB" w:rsidRPr="00980F98" w:rsidRDefault="007F37FB" w:rsidP="007F37FB">
      <w:pPr>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Промежуточный контроль знаний – контроль результативности обучения школьника, осуществляемый по окончании полугодия на основе результатов текущего контроля.   Промежуточный контроль проводится в соответствии с установленным годовым календарным учебным графиком.</w:t>
      </w:r>
    </w:p>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pacing w:val="-5"/>
          <w:sz w:val="24"/>
          <w:szCs w:val="24"/>
        </w:rPr>
        <w:t>Критерии оценивания.</w:t>
      </w:r>
    </w:p>
    <w:p w:rsidR="007F37FB" w:rsidRPr="00980F98" w:rsidRDefault="007F37FB" w:rsidP="007F37FB">
      <w:pPr>
        <w:spacing w:line="0" w:lineRule="atLeast"/>
        <w:rPr>
          <w:rFonts w:ascii="Times New Roman" w:eastAsia="Calibri" w:hAnsi="Times New Roman" w:cs="Times New Roman"/>
          <w:sz w:val="24"/>
          <w:szCs w:val="24"/>
        </w:rPr>
      </w:pPr>
    </w:p>
    <w:tbl>
      <w:tblPr>
        <w:tblW w:w="5000" w:type="pct"/>
        <w:tblCellMar>
          <w:left w:w="40" w:type="dxa"/>
          <w:right w:w="40" w:type="dxa"/>
        </w:tblCellMar>
        <w:tblLook w:val="04A0" w:firstRow="1" w:lastRow="0" w:firstColumn="1" w:lastColumn="0" w:noHBand="0" w:noVBand="1"/>
      </w:tblPr>
      <w:tblGrid>
        <w:gridCol w:w="1509"/>
        <w:gridCol w:w="1995"/>
        <w:gridCol w:w="1939"/>
        <w:gridCol w:w="1995"/>
        <w:gridCol w:w="1997"/>
      </w:tblGrid>
      <w:tr w:rsidR="007F37FB" w:rsidRPr="00980F98" w:rsidTr="00EF07C4">
        <w:trPr>
          <w:trHeight w:hRule="exact" w:val="398"/>
        </w:trPr>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Критерии</w:t>
            </w:r>
          </w:p>
        </w:tc>
        <w:tc>
          <w:tcPr>
            <w:tcW w:w="951" w:type="pct"/>
            <w:tcBorders>
              <w:top w:val="single" w:sz="6" w:space="0" w:color="auto"/>
              <w:left w:val="single" w:sz="6" w:space="0" w:color="auto"/>
              <w:bottom w:val="single" w:sz="6" w:space="0" w:color="auto"/>
              <w:right w:val="single" w:sz="6" w:space="0" w:color="auto"/>
            </w:tcBorders>
            <w:shd w:val="clear" w:color="auto" w:fill="FFFFFF"/>
            <w:vAlign w:val="center"/>
          </w:tcPr>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5 (ОТЛ.)</w:t>
            </w:r>
          </w:p>
        </w:tc>
        <w:tc>
          <w:tcPr>
            <w:tcW w:w="1012" w:type="pct"/>
            <w:tcBorders>
              <w:top w:val="single" w:sz="6" w:space="0" w:color="auto"/>
              <w:left w:val="single" w:sz="6" w:space="0" w:color="auto"/>
              <w:bottom w:val="single" w:sz="6" w:space="0" w:color="auto"/>
              <w:right w:val="single" w:sz="6" w:space="0" w:color="auto"/>
            </w:tcBorders>
            <w:shd w:val="clear" w:color="auto" w:fill="FFFFFF"/>
            <w:vAlign w:val="center"/>
          </w:tcPr>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4 (ХОР.)</w:t>
            </w:r>
          </w:p>
        </w:tc>
        <w:tc>
          <w:tcPr>
            <w:tcW w:w="1202" w:type="pct"/>
            <w:tcBorders>
              <w:top w:val="single" w:sz="6" w:space="0" w:color="auto"/>
              <w:left w:val="single" w:sz="6" w:space="0" w:color="auto"/>
              <w:bottom w:val="single" w:sz="6" w:space="0" w:color="auto"/>
              <w:right w:val="single" w:sz="6" w:space="0" w:color="auto"/>
            </w:tcBorders>
            <w:shd w:val="clear" w:color="auto" w:fill="FFFFFF"/>
            <w:vAlign w:val="center"/>
          </w:tcPr>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3 (УД.)</w:t>
            </w:r>
          </w:p>
        </w:tc>
        <w:tc>
          <w:tcPr>
            <w:tcW w:w="1139" w:type="pct"/>
            <w:tcBorders>
              <w:top w:val="single" w:sz="6" w:space="0" w:color="auto"/>
              <w:left w:val="single" w:sz="6" w:space="0" w:color="auto"/>
              <w:bottom w:val="single" w:sz="6" w:space="0" w:color="auto"/>
              <w:right w:val="single" w:sz="6" w:space="0" w:color="auto"/>
            </w:tcBorders>
            <w:shd w:val="clear" w:color="auto" w:fill="FFFFFF"/>
            <w:vAlign w:val="center"/>
          </w:tcPr>
          <w:p w:rsidR="007F37FB" w:rsidRPr="00980F98" w:rsidRDefault="007F37FB" w:rsidP="007F37FB">
            <w:pPr>
              <w:shd w:val="clear" w:color="auto" w:fill="FFFFFF"/>
              <w:spacing w:line="0" w:lineRule="atLeast"/>
              <w:jc w:val="center"/>
              <w:rPr>
                <w:rFonts w:ascii="Times New Roman" w:eastAsia="Calibri" w:hAnsi="Times New Roman" w:cs="Times New Roman"/>
                <w:b/>
                <w:sz w:val="24"/>
                <w:szCs w:val="24"/>
              </w:rPr>
            </w:pPr>
            <w:r w:rsidRPr="00980F98">
              <w:rPr>
                <w:rFonts w:ascii="Times New Roman" w:eastAsia="Calibri" w:hAnsi="Times New Roman" w:cs="Times New Roman"/>
                <w:b/>
                <w:sz w:val="24"/>
                <w:szCs w:val="24"/>
              </w:rPr>
              <w:t>2 (НЕУД.)</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1. Организация ответа (введение, основная часть, заключение)</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Использование структуры ответа, </w:t>
            </w:r>
            <w:r w:rsidRPr="00980F98">
              <w:rPr>
                <w:rFonts w:ascii="Times New Roman" w:eastAsia="Calibri" w:hAnsi="Times New Roman" w:cs="Times New Roman"/>
                <w:spacing w:val="-1"/>
                <w:sz w:val="24"/>
                <w:szCs w:val="24"/>
              </w:rPr>
              <w:t>но не всегда удач</w:t>
            </w:r>
            <w:r w:rsidRPr="00980F98">
              <w:rPr>
                <w:rFonts w:ascii="Times New Roman" w:eastAsia="Calibri" w:hAnsi="Times New Roman" w:cs="Times New Roman"/>
                <w:sz w:val="24"/>
                <w:szCs w:val="24"/>
              </w:rPr>
              <w:t>ное; определение темы; в ходе изложения встречаются паузы, неудачно построенные предложения, повторы слов</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Отсутствие некоторых элементов ответа; неудачное определение темы или её определение после наводящих вопросов; сбивчивый рассказ, незаконченные </w:t>
            </w:r>
            <w:r w:rsidRPr="00980F98">
              <w:rPr>
                <w:rFonts w:ascii="Times New Roman" w:eastAsia="Calibri" w:hAnsi="Times New Roman" w:cs="Times New Roman"/>
                <w:sz w:val="24"/>
                <w:szCs w:val="24"/>
              </w:rPr>
              <w:lastRenderedPageBreak/>
              <w:t>предложения и фразы, постоянная необходимость в помощи учителя</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2. Умение анализировать и делать выводы</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1"/>
                <w:sz w:val="24"/>
                <w:szCs w:val="24"/>
              </w:rPr>
              <w:t>Упускаются важ</w:t>
            </w:r>
            <w:r w:rsidRPr="00980F98">
              <w:rPr>
                <w:rFonts w:ascii="Times New Roman" w:eastAsia="Calibri" w:hAnsi="Times New Roman" w:cs="Times New Roman"/>
                <w:sz w:val="24"/>
                <w:szCs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1"/>
                <w:sz w:val="24"/>
                <w:szCs w:val="24"/>
              </w:rPr>
              <w:t>3. Иллюс</w:t>
            </w:r>
            <w:r w:rsidRPr="00980F98">
              <w:rPr>
                <w:rFonts w:ascii="Times New Roman" w:eastAsia="Calibri" w:hAnsi="Times New Roman" w:cs="Times New Roman"/>
                <w:sz w:val="24"/>
                <w:szCs w:val="24"/>
              </w:rPr>
              <w:t>трация своих мыслей</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Теоретические положения подкрепляются соответствующими фактами</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Теоретические положения не всегда подкрепляются соответствующими фактами</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Теоретические положения и их фактическое подкрепление не соответствуют друг другу</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Смешивается теоретический и фактический материал, между ними нет соответствия</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4. Научная корректность (точность в использовании фактического материала)</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Отсутствуют фактические ошибки; детали подразделяются на значительные и незначительные, идентифицируются как правдоподобные, вымышленные, спорные, сомнительные; факты отделяются от мнений</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Встречаются ошибки в деталях или некоторых фактах; детали не всегда анализируются; факты отделяются от мнений</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4"/>
                <w:sz w:val="24"/>
                <w:szCs w:val="24"/>
              </w:rPr>
              <w:t>Ошибки в ряде клю</w:t>
            </w:r>
            <w:r w:rsidRPr="00980F98">
              <w:rPr>
                <w:rFonts w:ascii="Times New Roman" w:eastAsia="Calibri" w:hAnsi="Times New Roman" w:cs="Times New Roman"/>
                <w:spacing w:val="-3"/>
                <w:sz w:val="24"/>
                <w:szCs w:val="24"/>
              </w:rPr>
              <w:t>чевых фактов и поч</w:t>
            </w:r>
            <w:r w:rsidRPr="00980F98">
              <w:rPr>
                <w:rFonts w:ascii="Times New Roman" w:eastAsia="Calibri" w:hAnsi="Times New Roman" w:cs="Times New Roman"/>
                <w:spacing w:val="-4"/>
                <w:sz w:val="24"/>
                <w:szCs w:val="24"/>
              </w:rPr>
              <w:t xml:space="preserve">ти во всех деталях; </w:t>
            </w:r>
            <w:r w:rsidRPr="00980F98">
              <w:rPr>
                <w:rFonts w:ascii="Times New Roman" w:eastAsia="Calibri" w:hAnsi="Times New Roman" w:cs="Times New Roman"/>
                <w:spacing w:val="-3"/>
                <w:sz w:val="24"/>
                <w:szCs w:val="24"/>
              </w:rPr>
              <w:t xml:space="preserve">детали приводятся, </w:t>
            </w:r>
            <w:r w:rsidRPr="00980F98">
              <w:rPr>
                <w:rFonts w:ascii="Times New Roman" w:eastAsia="Calibri" w:hAnsi="Times New Roman" w:cs="Times New Roman"/>
                <w:spacing w:val="-2"/>
                <w:sz w:val="24"/>
                <w:szCs w:val="24"/>
              </w:rPr>
              <w:t>но не анализируют</w:t>
            </w:r>
            <w:r w:rsidRPr="00980F98">
              <w:rPr>
                <w:rFonts w:ascii="Times New Roman" w:eastAsia="Calibri" w:hAnsi="Times New Roman" w:cs="Times New Roman"/>
                <w:spacing w:val="-4"/>
                <w:sz w:val="24"/>
                <w:szCs w:val="24"/>
              </w:rPr>
              <w:t xml:space="preserve">ся; факты не всегда </w:t>
            </w:r>
            <w:r w:rsidRPr="00980F98">
              <w:rPr>
                <w:rFonts w:ascii="Times New Roman" w:eastAsia="Calibri" w:hAnsi="Times New Roman" w:cs="Times New Roman"/>
                <w:spacing w:val="-3"/>
                <w:sz w:val="24"/>
                <w:szCs w:val="24"/>
              </w:rPr>
              <w:t>отделяются от мне</w:t>
            </w:r>
            <w:r w:rsidRPr="00980F98">
              <w:rPr>
                <w:rFonts w:ascii="Times New Roman" w:eastAsia="Calibri" w:hAnsi="Times New Roman" w:cs="Times New Roman"/>
                <w:spacing w:val="-1"/>
                <w:sz w:val="24"/>
                <w:szCs w:val="24"/>
              </w:rPr>
              <w:t xml:space="preserve">ний, но учащийся понимает разницу </w:t>
            </w:r>
            <w:r w:rsidRPr="00980F98">
              <w:rPr>
                <w:rFonts w:ascii="Times New Roman" w:eastAsia="Calibri" w:hAnsi="Times New Roman" w:cs="Times New Roman"/>
                <w:sz w:val="24"/>
                <w:szCs w:val="24"/>
              </w:rPr>
              <w:t>между ними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Незнание фактов и деталей, неумение анализировать детали, даже если они подсказываются учителем; факты и мнения </w:t>
            </w:r>
            <w:proofErr w:type="gramStart"/>
            <w:r w:rsidRPr="00980F98">
              <w:rPr>
                <w:rFonts w:ascii="Times New Roman" w:eastAsia="Calibri" w:hAnsi="Times New Roman" w:cs="Times New Roman"/>
                <w:sz w:val="24"/>
                <w:szCs w:val="24"/>
              </w:rPr>
              <w:t>смешиваются и нет</w:t>
            </w:r>
            <w:proofErr w:type="gramEnd"/>
            <w:r w:rsidRPr="00980F98">
              <w:rPr>
                <w:rFonts w:ascii="Times New Roman" w:eastAsia="Calibri" w:hAnsi="Times New Roman" w:cs="Times New Roman"/>
                <w:sz w:val="24"/>
                <w:szCs w:val="24"/>
              </w:rPr>
              <w:t xml:space="preserve"> понимания их разницы</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1"/>
                <w:sz w:val="24"/>
                <w:szCs w:val="24"/>
              </w:rPr>
              <w:t xml:space="preserve">5. Работа с </w:t>
            </w:r>
            <w:r w:rsidRPr="00980F98">
              <w:rPr>
                <w:rFonts w:ascii="Times New Roman" w:eastAsia="Calibri" w:hAnsi="Times New Roman" w:cs="Times New Roman"/>
                <w:sz w:val="24"/>
                <w:szCs w:val="24"/>
              </w:rPr>
              <w:t>ключевыми понятиями</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Выделяются все понятия и определяются наиболее важные; </w:t>
            </w:r>
            <w:r w:rsidRPr="00980F98">
              <w:rPr>
                <w:rFonts w:ascii="Times New Roman" w:eastAsia="Calibri" w:hAnsi="Times New Roman" w:cs="Times New Roman"/>
                <w:sz w:val="24"/>
                <w:szCs w:val="24"/>
              </w:rPr>
              <w:lastRenderedPageBreak/>
              <w:t>чётко и полно определяются, правильное и понятное описание</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 xml:space="preserve">Выделяются важные понятия, но некоторые другие </w:t>
            </w:r>
            <w:r w:rsidRPr="00980F98">
              <w:rPr>
                <w:rFonts w:ascii="Times New Roman" w:eastAsia="Calibri" w:hAnsi="Times New Roman" w:cs="Times New Roman"/>
                <w:sz w:val="24"/>
                <w:szCs w:val="24"/>
              </w:rPr>
              <w:lastRenderedPageBreak/>
              <w:t>упускаются; определяются чётко, но не всегда полно; правильное и доступное описание</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2"/>
                <w:sz w:val="24"/>
                <w:szCs w:val="24"/>
              </w:rPr>
              <w:lastRenderedPageBreak/>
              <w:t>Нет разделения на важные и второсте</w:t>
            </w:r>
            <w:r w:rsidRPr="00980F98">
              <w:rPr>
                <w:rFonts w:ascii="Times New Roman" w:eastAsia="Calibri" w:hAnsi="Times New Roman" w:cs="Times New Roman"/>
                <w:spacing w:val="-1"/>
                <w:sz w:val="24"/>
                <w:szCs w:val="24"/>
              </w:rPr>
              <w:t xml:space="preserve">пенные понятия; </w:t>
            </w:r>
            <w:r w:rsidRPr="00980F98">
              <w:rPr>
                <w:rFonts w:ascii="Times New Roman" w:eastAsia="Calibri" w:hAnsi="Times New Roman" w:cs="Times New Roman"/>
                <w:spacing w:val="-4"/>
                <w:sz w:val="24"/>
                <w:szCs w:val="24"/>
              </w:rPr>
              <w:lastRenderedPageBreak/>
              <w:t xml:space="preserve">определяются, но не </w:t>
            </w:r>
            <w:r w:rsidRPr="00980F98">
              <w:rPr>
                <w:rFonts w:ascii="Times New Roman" w:eastAsia="Calibri" w:hAnsi="Times New Roman" w:cs="Times New Roman"/>
                <w:spacing w:val="-3"/>
                <w:sz w:val="24"/>
                <w:szCs w:val="24"/>
              </w:rPr>
              <w:t>всегда чётко и пра</w:t>
            </w:r>
            <w:r w:rsidRPr="00980F98">
              <w:rPr>
                <w:rFonts w:ascii="Times New Roman" w:eastAsia="Calibri" w:hAnsi="Times New Roman" w:cs="Times New Roman"/>
                <w:spacing w:val="-2"/>
                <w:sz w:val="24"/>
                <w:szCs w:val="24"/>
              </w:rPr>
              <w:t>вильно; описываются часто неправиль</w:t>
            </w:r>
            <w:r w:rsidRPr="00980F98">
              <w:rPr>
                <w:rFonts w:ascii="Times New Roman" w:eastAsia="Calibri" w:hAnsi="Times New Roman" w:cs="Times New Roman"/>
                <w:sz w:val="24"/>
                <w:szCs w:val="24"/>
              </w:rPr>
              <w:t>но или непонятно</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 xml:space="preserve">Неумение выделить понятия, нет определений понятий; не могут </w:t>
            </w:r>
            <w:r w:rsidRPr="00980F98">
              <w:rPr>
                <w:rFonts w:ascii="Times New Roman" w:eastAsia="Calibri" w:hAnsi="Times New Roman" w:cs="Times New Roman"/>
                <w:sz w:val="24"/>
                <w:szCs w:val="24"/>
              </w:rPr>
              <w:lastRenderedPageBreak/>
              <w:t>описать или не понимают собственного описания</w:t>
            </w:r>
          </w:p>
        </w:tc>
      </w:tr>
      <w:tr w:rsidR="007F37FB" w:rsidRPr="00980F98" w:rsidTr="00EF07C4">
        <w:tc>
          <w:tcPr>
            <w:tcW w:w="696"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6. Причинно-следственные связи</w:t>
            </w:r>
          </w:p>
        </w:tc>
        <w:tc>
          <w:tcPr>
            <w:tcW w:w="951"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Умение переходить от частного к общему или от общего к частному; чёткая последовательность</w:t>
            </w:r>
          </w:p>
        </w:tc>
        <w:tc>
          <w:tcPr>
            <w:tcW w:w="101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1"/>
                <w:sz w:val="24"/>
                <w:szCs w:val="24"/>
              </w:rPr>
              <w:t>Частичные наруше</w:t>
            </w:r>
            <w:r w:rsidRPr="00980F98">
              <w:rPr>
                <w:rFonts w:ascii="Times New Roman" w:eastAsia="Calibri" w:hAnsi="Times New Roman" w:cs="Times New Roman"/>
                <w:sz w:val="24"/>
                <w:szCs w:val="24"/>
              </w:rPr>
              <w:t>ния причинно-след</w:t>
            </w:r>
            <w:r w:rsidRPr="00980F98">
              <w:rPr>
                <w:rFonts w:ascii="Times New Roman" w:eastAsia="Calibri" w:hAnsi="Times New Roman" w:cs="Times New Roman"/>
                <w:spacing w:val="-2"/>
                <w:sz w:val="24"/>
                <w:szCs w:val="24"/>
              </w:rPr>
              <w:t>ственных связей; небольшие логичес</w:t>
            </w:r>
            <w:r w:rsidRPr="00980F98">
              <w:rPr>
                <w:rFonts w:ascii="Times New Roman" w:eastAsia="Calibri" w:hAnsi="Times New Roman" w:cs="Times New Roman"/>
                <w:sz w:val="24"/>
                <w:szCs w:val="24"/>
              </w:rPr>
              <w:t>кие неточности</w:t>
            </w:r>
          </w:p>
        </w:tc>
        <w:tc>
          <w:tcPr>
            <w:tcW w:w="1202"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Причинно-следственные связи </w:t>
            </w:r>
            <w:r w:rsidRPr="00980F98">
              <w:rPr>
                <w:rFonts w:ascii="Times New Roman" w:eastAsia="Calibri" w:hAnsi="Times New Roman" w:cs="Times New Roman"/>
                <w:spacing w:val="-1"/>
                <w:sz w:val="24"/>
                <w:szCs w:val="24"/>
              </w:rPr>
              <w:t xml:space="preserve">проводятся редко; </w:t>
            </w:r>
            <w:r w:rsidRPr="00980F98">
              <w:rPr>
                <w:rFonts w:ascii="Times New Roman" w:eastAsia="Calibri" w:hAnsi="Times New Roman" w:cs="Times New Roman"/>
                <w:sz w:val="24"/>
                <w:szCs w:val="24"/>
              </w:rPr>
              <w:t xml:space="preserve">много нарушений в </w:t>
            </w:r>
            <w:r w:rsidRPr="00980F98">
              <w:rPr>
                <w:rFonts w:ascii="Times New Roman" w:eastAsia="Calibri" w:hAnsi="Times New Roman" w:cs="Times New Roman"/>
                <w:spacing w:val="-1"/>
                <w:sz w:val="24"/>
                <w:szCs w:val="24"/>
              </w:rPr>
              <w:t>последовательности</w:t>
            </w:r>
          </w:p>
        </w:tc>
        <w:tc>
          <w:tcPr>
            <w:tcW w:w="1139" w:type="pct"/>
            <w:tcBorders>
              <w:top w:val="single" w:sz="6" w:space="0" w:color="auto"/>
              <w:left w:val="single" w:sz="6" w:space="0" w:color="auto"/>
              <w:bottom w:val="single" w:sz="6" w:space="0" w:color="auto"/>
              <w:right w:val="single" w:sz="6" w:space="0" w:color="auto"/>
            </w:tcBorders>
            <w:shd w:val="clear" w:color="auto" w:fill="FFFFFF"/>
          </w:tcPr>
          <w:p w:rsidR="007F37FB" w:rsidRPr="00980F98" w:rsidRDefault="007F37FB" w:rsidP="007F37FB">
            <w:pPr>
              <w:shd w:val="clear" w:color="auto" w:fill="FFFFFF"/>
              <w:spacing w:line="0" w:lineRule="atLeast"/>
              <w:rPr>
                <w:rFonts w:ascii="Times New Roman" w:eastAsia="Calibri" w:hAnsi="Times New Roman" w:cs="Times New Roman"/>
                <w:sz w:val="24"/>
                <w:szCs w:val="24"/>
              </w:rPr>
            </w:pPr>
            <w:r w:rsidRPr="00980F98">
              <w:rPr>
                <w:rFonts w:ascii="Times New Roman" w:eastAsia="Calibri" w:hAnsi="Times New Roman" w:cs="Times New Roman"/>
                <w:spacing w:val="-1"/>
                <w:sz w:val="24"/>
                <w:szCs w:val="24"/>
              </w:rPr>
              <w:t xml:space="preserve">Не может провести </w:t>
            </w:r>
            <w:r w:rsidRPr="00980F98">
              <w:rPr>
                <w:rFonts w:ascii="Times New Roman" w:eastAsia="Calibri" w:hAnsi="Times New Roman" w:cs="Times New Roman"/>
                <w:sz w:val="24"/>
                <w:szCs w:val="24"/>
              </w:rPr>
              <w:t>причинно-следственные связи даже при наводящих вопросах, постоянные нарушения по</w:t>
            </w:r>
            <w:r w:rsidRPr="00980F98">
              <w:rPr>
                <w:rFonts w:ascii="Times New Roman" w:eastAsia="Calibri" w:hAnsi="Times New Roman" w:cs="Times New Roman"/>
                <w:spacing w:val="-1"/>
                <w:sz w:val="24"/>
                <w:szCs w:val="24"/>
              </w:rPr>
              <w:t>следовательности</w:t>
            </w:r>
          </w:p>
        </w:tc>
      </w:tr>
    </w:tbl>
    <w:p w:rsidR="007F37FB" w:rsidRPr="00980F98" w:rsidRDefault="007F37FB" w:rsidP="007F37FB">
      <w:pPr>
        <w:ind w:firstLine="709"/>
        <w:jc w:val="both"/>
        <w:rPr>
          <w:rFonts w:ascii="Times New Roman" w:eastAsia="Calibri" w:hAnsi="Times New Roman" w:cs="Times New Roman"/>
          <w:b/>
          <w:sz w:val="24"/>
          <w:szCs w:val="24"/>
        </w:rPr>
      </w:pPr>
      <w:r w:rsidRPr="00980F98">
        <w:rPr>
          <w:rFonts w:ascii="Times New Roman" w:eastAsia="Calibri" w:hAnsi="Times New Roman" w:cs="Times New Roman"/>
          <w:b/>
          <w:sz w:val="24"/>
          <w:szCs w:val="24"/>
        </w:rPr>
        <w:t xml:space="preserve">Критерии оценки устного ответа: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глубокий, с привлечением дополнительного материала и проявлением гибкости мышления ответ ученика оценивается </w:t>
      </w:r>
      <w:r w:rsidRPr="00980F98">
        <w:rPr>
          <w:rFonts w:ascii="Times New Roman" w:eastAsia="Calibri" w:hAnsi="Times New Roman" w:cs="Times New Roman"/>
          <w:b/>
          <w:sz w:val="24"/>
          <w:szCs w:val="24"/>
        </w:rPr>
        <w:t>пятью баллами</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твердое знание материала в пределах программных требований - </w:t>
      </w:r>
      <w:r w:rsidRPr="00980F98">
        <w:rPr>
          <w:rFonts w:ascii="Times New Roman" w:eastAsia="Calibri" w:hAnsi="Times New Roman" w:cs="Times New Roman"/>
          <w:b/>
          <w:sz w:val="24"/>
          <w:szCs w:val="24"/>
        </w:rPr>
        <w:t>четырьмя</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неуверенное знание, с несущественными ошибками и отсутствием самостоятельности суждений оценивается – </w:t>
      </w:r>
      <w:r w:rsidRPr="00980F98">
        <w:rPr>
          <w:rFonts w:ascii="Times New Roman" w:eastAsia="Calibri" w:hAnsi="Times New Roman" w:cs="Times New Roman"/>
          <w:b/>
          <w:sz w:val="24"/>
          <w:szCs w:val="24"/>
        </w:rPr>
        <w:t>тремя баллами</w:t>
      </w:r>
      <w:r w:rsidRPr="00980F98">
        <w:rPr>
          <w:rFonts w:ascii="Times New Roman" w:eastAsia="Calibri" w:hAnsi="Times New Roman" w:cs="Times New Roman"/>
          <w:sz w:val="24"/>
          <w:szCs w:val="24"/>
        </w:rPr>
        <w:t>;</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 наличие в ответе школьника грубых ошибок, проявление непонимания сути, </w:t>
      </w:r>
      <w:proofErr w:type="gramStart"/>
      <w:r w:rsidRPr="00980F98">
        <w:rPr>
          <w:rFonts w:ascii="Times New Roman" w:eastAsia="Calibri" w:hAnsi="Times New Roman" w:cs="Times New Roman"/>
          <w:sz w:val="24"/>
          <w:szCs w:val="24"/>
        </w:rPr>
        <w:t>не владение</w:t>
      </w:r>
      <w:proofErr w:type="gramEnd"/>
      <w:r w:rsidRPr="00980F98">
        <w:rPr>
          <w:rFonts w:ascii="Times New Roman" w:eastAsia="Calibri" w:hAnsi="Times New Roman" w:cs="Times New Roman"/>
          <w:sz w:val="24"/>
          <w:szCs w:val="24"/>
        </w:rPr>
        <w:t xml:space="preserve"> навыком оценивается отрицательно, отметкой </w:t>
      </w:r>
      <w:r w:rsidRPr="00980F98">
        <w:rPr>
          <w:rFonts w:ascii="Times New Roman" w:eastAsia="Calibri" w:hAnsi="Times New Roman" w:cs="Times New Roman"/>
          <w:b/>
          <w:sz w:val="24"/>
          <w:szCs w:val="24"/>
        </w:rPr>
        <w:t>«2»</w:t>
      </w:r>
      <w:r w:rsidRPr="00980F98">
        <w:rPr>
          <w:rFonts w:ascii="Times New Roman" w:eastAsia="Calibri" w:hAnsi="Times New Roman" w:cs="Times New Roman"/>
          <w:sz w:val="24"/>
          <w:szCs w:val="24"/>
        </w:rPr>
        <w:t>;</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отсутствие знаний, умений, навыков и элементарного прилежания влечет за собой </w:t>
      </w:r>
      <w:r w:rsidRPr="00980F98">
        <w:rPr>
          <w:rFonts w:ascii="Times New Roman" w:eastAsia="Calibri" w:hAnsi="Times New Roman" w:cs="Times New Roman"/>
          <w:b/>
          <w:sz w:val="24"/>
          <w:szCs w:val="24"/>
        </w:rPr>
        <w:t>единицу</w:t>
      </w:r>
      <w:r w:rsidRPr="00980F98">
        <w:rPr>
          <w:rFonts w:ascii="Times New Roman" w:eastAsia="Calibri" w:hAnsi="Times New Roman" w:cs="Times New Roman"/>
          <w:sz w:val="24"/>
          <w:szCs w:val="24"/>
        </w:rPr>
        <w:t xml:space="preserve"> (используется очень редко).</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b/>
          <w:sz w:val="24"/>
          <w:szCs w:val="24"/>
        </w:rPr>
        <w:t xml:space="preserve">Критерии оценки работы на уроке: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активное участие учащегося в процессе урока и безошибочное выполнение заданий оценивается </w:t>
      </w:r>
      <w:r w:rsidRPr="00980F98">
        <w:rPr>
          <w:rFonts w:ascii="Times New Roman" w:eastAsia="Calibri" w:hAnsi="Times New Roman" w:cs="Times New Roman"/>
          <w:b/>
          <w:sz w:val="24"/>
          <w:szCs w:val="24"/>
        </w:rPr>
        <w:t>пятью баллами</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активное участие в процессе урока с допущением каких-либо ошибок в процессе выполнения задания - </w:t>
      </w:r>
      <w:r w:rsidRPr="00980F98">
        <w:rPr>
          <w:rFonts w:ascii="Times New Roman" w:eastAsia="Calibri" w:hAnsi="Times New Roman" w:cs="Times New Roman"/>
          <w:b/>
          <w:sz w:val="24"/>
          <w:szCs w:val="24"/>
        </w:rPr>
        <w:t>четырьмя</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неуверенное участие в процессе урока и отсутствие самостоятельной активности – </w:t>
      </w:r>
      <w:r w:rsidRPr="00980F98">
        <w:rPr>
          <w:rFonts w:ascii="Times New Roman" w:eastAsia="Calibri" w:hAnsi="Times New Roman" w:cs="Times New Roman"/>
          <w:b/>
          <w:sz w:val="24"/>
          <w:szCs w:val="24"/>
        </w:rPr>
        <w:t>тремя баллами</w:t>
      </w:r>
      <w:r w:rsidRPr="00980F98">
        <w:rPr>
          <w:rFonts w:ascii="Times New Roman" w:eastAsia="Calibri" w:hAnsi="Times New Roman" w:cs="Times New Roman"/>
          <w:sz w:val="24"/>
          <w:szCs w:val="24"/>
        </w:rPr>
        <w:t>;</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полное отсутствие активности - отметка </w:t>
      </w:r>
      <w:r w:rsidRPr="00980F98">
        <w:rPr>
          <w:rFonts w:ascii="Times New Roman" w:eastAsia="Calibri" w:hAnsi="Times New Roman" w:cs="Times New Roman"/>
          <w:b/>
          <w:sz w:val="24"/>
          <w:szCs w:val="24"/>
        </w:rPr>
        <w:t>«2»</w:t>
      </w:r>
      <w:r w:rsidRPr="00980F98">
        <w:rPr>
          <w:rFonts w:ascii="Times New Roman" w:eastAsia="Calibri" w:hAnsi="Times New Roman" w:cs="Times New Roman"/>
          <w:sz w:val="24"/>
          <w:szCs w:val="24"/>
        </w:rPr>
        <w:t>;</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b/>
          <w:sz w:val="24"/>
          <w:szCs w:val="24"/>
        </w:rPr>
        <w:t xml:space="preserve">Критерии оценки тестового задания: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75-100% - отлично «5»;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60-74% - хорошо «4»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50-59% - удовлетворительно «3»;</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менее 50% - неудовлетворительно «2»;</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b/>
          <w:sz w:val="24"/>
          <w:szCs w:val="24"/>
        </w:rPr>
        <w:t xml:space="preserve">Критерии оценки сообщения или проекта: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глубокий, самостоятельный, с привлечением дополнительного материала и проявлением гибкости мышления ответ ученика, оценивается </w:t>
      </w:r>
      <w:r w:rsidRPr="00980F98">
        <w:rPr>
          <w:rFonts w:ascii="Times New Roman" w:eastAsia="Calibri" w:hAnsi="Times New Roman" w:cs="Times New Roman"/>
          <w:b/>
          <w:sz w:val="24"/>
          <w:szCs w:val="24"/>
        </w:rPr>
        <w:t>пятью баллами</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привлечение дополнительного материала, неуверенный ответ - </w:t>
      </w:r>
      <w:r w:rsidRPr="00980F98">
        <w:rPr>
          <w:rFonts w:ascii="Times New Roman" w:eastAsia="Calibri" w:hAnsi="Times New Roman" w:cs="Times New Roman"/>
          <w:b/>
          <w:sz w:val="24"/>
          <w:szCs w:val="24"/>
        </w:rPr>
        <w:t>четырьмя</w:t>
      </w:r>
      <w:r w:rsidRPr="00980F98">
        <w:rPr>
          <w:rFonts w:ascii="Times New Roman" w:eastAsia="Calibri" w:hAnsi="Times New Roman" w:cs="Times New Roman"/>
          <w:sz w:val="24"/>
          <w:szCs w:val="24"/>
        </w:rPr>
        <w:t xml:space="preserve">; </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xml:space="preserve">выполнена работа в письменном виде, отсутствие ответа, при этом ответы на дополнительные вопросы – </w:t>
      </w:r>
      <w:r w:rsidRPr="00980F98">
        <w:rPr>
          <w:rFonts w:ascii="Times New Roman" w:eastAsia="Calibri" w:hAnsi="Times New Roman" w:cs="Times New Roman"/>
          <w:b/>
          <w:sz w:val="24"/>
          <w:szCs w:val="24"/>
        </w:rPr>
        <w:t>тремя баллами</w:t>
      </w:r>
      <w:r w:rsidRPr="00980F98">
        <w:rPr>
          <w:rFonts w:ascii="Times New Roman" w:eastAsia="Calibri" w:hAnsi="Times New Roman" w:cs="Times New Roman"/>
          <w:sz w:val="24"/>
          <w:szCs w:val="24"/>
        </w:rPr>
        <w:t>;</w:t>
      </w:r>
    </w:p>
    <w:p w:rsidR="007F37FB" w:rsidRPr="00980F98" w:rsidRDefault="007F37FB" w:rsidP="00C04654">
      <w:pPr>
        <w:numPr>
          <w:ilvl w:val="0"/>
          <w:numId w:val="4"/>
        </w:numPr>
        <w:tabs>
          <w:tab w:val="clear" w:pos="1680"/>
          <w:tab w:val="num" w:pos="0"/>
        </w:tabs>
        <w:spacing w:after="0" w:line="240" w:lineRule="auto"/>
        <w:ind w:left="0" w:firstLine="0"/>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lastRenderedPageBreak/>
        <w:t xml:space="preserve">полное отсутствие работы - отметка </w:t>
      </w:r>
      <w:r w:rsidRPr="00980F98">
        <w:rPr>
          <w:rFonts w:ascii="Times New Roman" w:eastAsia="Calibri" w:hAnsi="Times New Roman" w:cs="Times New Roman"/>
          <w:b/>
          <w:sz w:val="24"/>
          <w:szCs w:val="24"/>
        </w:rPr>
        <w:t>«2»</w:t>
      </w:r>
      <w:r w:rsidRPr="00980F98">
        <w:rPr>
          <w:rFonts w:ascii="Times New Roman" w:eastAsia="Calibri" w:hAnsi="Times New Roman" w:cs="Times New Roman"/>
          <w:sz w:val="24"/>
          <w:szCs w:val="24"/>
        </w:rPr>
        <w:t>;</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b/>
          <w:sz w:val="24"/>
          <w:szCs w:val="24"/>
        </w:rPr>
        <w:t>Критерии выведения четвертных и годовых оценок:</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sz w:val="24"/>
          <w:szCs w:val="24"/>
        </w:rPr>
        <w:t>Отметка «5»</w:t>
      </w:r>
      <w:r w:rsidRPr="00980F98">
        <w:rPr>
          <w:rFonts w:ascii="Times New Roman" w:eastAsia="Calibri" w:hAnsi="Times New Roman" w:cs="Times New Roman"/>
          <w:b/>
          <w:sz w:val="24"/>
          <w:szCs w:val="24"/>
        </w:rPr>
        <w:t xml:space="preserve"> выводится при выполнении следующих требований:</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активная и правильная работа учащегося на уроке;</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выполнение дополнительных заданий в виде сообщений и проектов</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высокий уровень знания базового материала;</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sz w:val="24"/>
          <w:szCs w:val="24"/>
        </w:rPr>
        <w:t xml:space="preserve">Отметка «4» </w:t>
      </w:r>
      <w:r w:rsidRPr="00980F98">
        <w:rPr>
          <w:rFonts w:ascii="Times New Roman" w:eastAsia="Calibri" w:hAnsi="Times New Roman" w:cs="Times New Roman"/>
          <w:b/>
          <w:sz w:val="24"/>
          <w:szCs w:val="24"/>
        </w:rPr>
        <w:t>выводится при выполнении следующих требований:</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активная, но иногда с ошибками работа учащегося на уроке;</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выполнение дополнительных заданий по желанию;</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высокий уровень знания базового материала;</w:t>
      </w:r>
    </w:p>
    <w:p w:rsidR="007F37FB" w:rsidRPr="00980F98" w:rsidRDefault="007F37FB" w:rsidP="00C04654">
      <w:pPr>
        <w:tabs>
          <w:tab w:val="num" w:pos="0"/>
        </w:tabs>
        <w:jc w:val="both"/>
        <w:rPr>
          <w:rFonts w:ascii="Times New Roman" w:eastAsia="Calibri" w:hAnsi="Times New Roman" w:cs="Times New Roman"/>
          <w:b/>
          <w:sz w:val="24"/>
          <w:szCs w:val="24"/>
        </w:rPr>
      </w:pPr>
      <w:r w:rsidRPr="00980F98">
        <w:rPr>
          <w:rFonts w:ascii="Times New Roman" w:eastAsia="Calibri" w:hAnsi="Times New Roman" w:cs="Times New Roman"/>
          <w:sz w:val="24"/>
          <w:szCs w:val="24"/>
        </w:rPr>
        <w:t xml:space="preserve">Отметка «3» </w:t>
      </w:r>
      <w:r w:rsidRPr="00980F98">
        <w:rPr>
          <w:rFonts w:ascii="Times New Roman" w:eastAsia="Calibri" w:hAnsi="Times New Roman" w:cs="Times New Roman"/>
          <w:b/>
          <w:sz w:val="24"/>
          <w:szCs w:val="24"/>
        </w:rPr>
        <w:t>выводится при выполнении следующих требований:</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отсутствие самостоятельной активности на уроке;</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отсутствие выполнения дополнительных заданий;</w:t>
      </w:r>
    </w:p>
    <w:p w:rsidR="007F37FB" w:rsidRPr="00980F98" w:rsidRDefault="007F37FB" w:rsidP="00C04654">
      <w:pPr>
        <w:tabs>
          <w:tab w:val="num" w:pos="0"/>
        </w:tabs>
        <w:jc w:val="both"/>
        <w:rPr>
          <w:rFonts w:ascii="Times New Roman" w:eastAsia="Calibri" w:hAnsi="Times New Roman" w:cs="Times New Roman"/>
          <w:sz w:val="24"/>
          <w:szCs w:val="24"/>
        </w:rPr>
      </w:pPr>
      <w:r w:rsidRPr="00980F98">
        <w:rPr>
          <w:rFonts w:ascii="Times New Roman" w:eastAsia="Calibri" w:hAnsi="Times New Roman" w:cs="Times New Roman"/>
          <w:sz w:val="24"/>
          <w:szCs w:val="24"/>
        </w:rPr>
        <w:t>- низкий уровень знания базового материала;</w:t>
      </w:r>
    </w:p>
    <w:p w:rsidR="007F37FB" w:rsidRPr="00980F98" w:rsidRDefault="007F37FB" w:rsidP="007F37FB">
      <w:pPr>
        <w:rPr>
          <w:rFonts w:ascii="Times New Roman" w:eastAsia="Calibri" w:hAnsi="Times New Roman" w:cs="Times New Roman"/>
          <w:sz w:val="24"/>
          <w:szCs w:val="24"/>
        </w:rPr>
      </w:pPr>
    </w:p>
    <w:bookmarkEnd w:id="0"/>
    <w:p w:rsidR="009C19E7" w:rsidRPr="00980F98" w:rsidRDefault="00980F98">
      <w:pPr>
        <w:rPr>
          <w:rFonts w:ascii="Times New Roman" w:hAnsi="Times New Roman" w:cs="Times New Roman"/>
          <w:sz w:val="24"/>
          <w:szCs w:val="24"/>
        </w:rPr>
      </w:pPr>
    </w:p>
    <w:sectPr w:rsidR="009C19E7" w:rsidRPr="00980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44E99"/>
    <w:multiLevelType w:val="hybridMultilevel"/>
    <w:tmpl w:val="26BEA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B620E"/>
    <w:multiLevelType w:val="hybridMultilevel"/>
    <w:tmpl w:val="E6362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476729"/>
    <w:multiLevelType w:val="hybridMultilevel"/>
    <w:tmpl w:val="D59C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4716F5"/>
    <w:multiLevelType w:val="hybridMultilevel"/>
    <w:tmpl w:val="B65C79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413452"/>
    <w:multiLevelType w:val="hybridMultilevel"/>
    <w:tmpl w:val="F9000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B30E7D"/>
    <w:multiLevelType w:val="hybridMultilevel"/>
    <w:tmpl w:val="005AB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117E30"/>
    <w:multiLevelType w:val="hybridMultilevel"/>
    <w:tmpl w:val="B13E43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4659E4"/>
    <w:multiLevelType w:val="hybridMultilevel"/>
    <w:tmpl w:val="6A5CBD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E8603F9"/>
    <w:multiLevelType w:val="hybridMultilevel"/>
    <w:tmpl w:val="22C2EE3A"/>
    <w:lvl w:ilvl="0" w:tplc="04190005">
      <w:start w:val="1"/>
      <w:numFmt w:val="bullet"/>
      <w:lvlText w:val=""/>
      <w:lvlJc w:val="left"/>
      <w:pPr>
        <w:tabs>
          <w:tab w:val="num" w:pos="1680"/>
        </w:tabs>
        <w:ind w:left="16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FB"/>
    <w:rsid w:val="00511A6A"/>
    <w:rsid w:val="00516533"/>
    <w:rsid w:val="006979C5"/>
    <w:rsid w:val="006C0B01"/>
    <w:rsid w:val="007F37FB"/>
    <w:rsid w:val="00970ACA"/>
    <w:rsid w:val="00980F98"/>
    <w:rsid w:val="00C04654"/>
    <w:rsid w:val="00CE4EF4"/>
    <w:rsid w:val="00CF1AB7"/>
    <w:rsid w:val="00D754F0"/>
    <w:rsid w:val="00ED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0B01"/>
    <w:pPr>
      <w:spacing w:after="0" w:line="240" w:lineRule="auto"/>
    </w:pPr>
  </w:style>
  <w:style w:type="character" w:customStyle="1" w:styleId="a4">
    <w:name w:val="Без интервала Знак"/>
    <w:basedOn w:val="a0"/>
    <w:link w:val="a3"/>
    <w:uiPriority w:val="1"/>
    <w:rsid w:val="006C0B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C0B01"/>
    <w:pPr>
      <w:spacing w:after="0" w:line="240" w:lineRule="auto"/>
    </w:pPr>
  </w:style>
  <w:style w:type="character" w:customStyle="1" w:styleId="a4">
    <w:name w:val="Без интервала Знак"/>
    <w:basedOn w:val="a0"/>
    <w:link w:val="a3"/>
    <w:uiPriority w:val="1"/>
    <w:rsid w:val="006C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4652</Words>
  <Characters>26519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Светлана</cp:lastModifiedBy>
  <cp:revision>8</cp:revision>
  <dcterms:created xsi:type="dcterms:W3CDTF">2018-10-03T09:52:00Z</dcterms:created>
  <dcterms:modified xsi:type="dcterms:W3CDTF">2018-12-19T12:50:00Z</dcterms:modified>
</cp:coreProperties>
</file>